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B2" w:rsidRDefault="000C5AB2">
      <w:pPr>
        <w:pStyle w:val="GvdeMetni"/>
        <w:rPr>
          <w:rFonts w:ascii="Times New Roman"/>
          <w:sz w:val="20"/>
        </w:rPr>
      </w:pPr>
    </w:p>
    <w:p w:rsidR="000C5AB2" w:rsidRDefault="000C5AB2">
      <w:pPr>
        <w:pStyle w:val="GvdeMetni"/>
        <w:spacing w:before="10"/>
        <w:rPr>
          <w:rFonts w:ascii="Times New Roman"/>
          <w:sz w:val="22"/>
        </w:rPr>
      </w:pPr>
    </w:p>
    <w:p w:rsidR="000C5AB2" w:rsidRDefault="0097433A">
      <w:pPr>
        <w:pStyle w:val="Balk1"/>
        <w:ind w:left="2378"/>
      </w:pPr>
      <w:r>
        <w:rPr>
          <w:noProof/>
          <w:lang w:eastAsia="tr-TR"/>
        </w:rPr>
        <w:drawing>
          <wp:anchor distT="0" distB="0" distL="0" distR="0" simplePos="0" relativeHeight="15729664" behindDoc="0" locked="0" layoutInCell="1" allowOverlap="1">
            <wp:simplePos x="0" y="0"/>
            <wp:positionH relativeFrom="page">
              <wp:posOffset>899794</wp:posOffset>
            </wp:positionH>
            <wp:positionV relativeFrom="paragraph">
              <wp:posOffset>-313917</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r>
        <w:t>TOROS ÜNİVERSİTESİ</w: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B3144A">
      <w:pPr>
        <w:spacing w:before="157"/>
        <w:ind w:left="196"/>
        <w:rPr>
          <w:sz w:val="44"/>
        </w:rPr>
      </w:pPr>
      <w:r>
        <w:rPr>
          <w:sz w:val="44"/>
        </w:rPr>
        <w:t xml:space="preserve">SAĞLIK BİLİMLERİ </w:t>
      </w:r>
      <w:r w:rsidR="0097433A">
        <w:rPr>
          <w:sz w:val="44"/>
        </w:rPr>
        <w:t>FAKÜLTE</w:t>
      </w:r>
      <w:r>
        <w:rPr>
          <w:sz w:val="44"/>
        </w:rPr>
        <w:t xml:space="preserve">Sİ </w:t>
      </w:r>
    </w:p>
    <w:p w:rsidR="00B3144A" w:rsidRDefault="00B1282C">
      <w:pPr>
        <w:spacing w:before="157"/>
        <w:ind w:left="196"/>
        <w:rPr>
          <w:sz w:val="44"/>
        </w:rPr>
      </w:pPr>
      <w:r>
        <w:rPr>
          <w:sz w:val="44"/>
        </w:rPr>
        <w:t>BESLENME VE DİYETETİK BÖLÜM</w:t>
      </w:r>
      <w:r w:rsidR="00B3144A">
        <w:rPr>
          <w:sz w:val="44"/>
        </w:rPr>
        <w:t>Ü</w: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4D2230">
      <w:pPr>
        <w:pStyle w:val="GvdeMetni"/>
        <w:spacing w:before="9"/>
        <w:rPr>
          <w:sz w:val="15"/>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1410" id="Rectangle 14" o:spid="_x0000_s1026" style="position:absolute;margin-left:86.3pt;margin-top:11.55pt;width:416.1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" fillcolor="#5b9bd4" stroked="f">
                <w10:wrap type="topAndBottom" anchorx="page"/>
              </v:rect>
            </w:pict>
          </mc:Fallback>
        </mc:AlternateContent>
      </w:r>
    </w:p>
    <w:p w:rsidR="000C5AB2" w:rsidRDefault="000C5AB2">
      <w:pPr>
        <w:pStyle w:val="GvdeMetni"/>
        <w:spacing w:before="7"/>
        <w:rPr>
          <w:sz w:val="14"/>
        </w:rPr>
      </w:pPr>
    </w:p>
    <w:p w:rsidR="000C5AB2" w:rsidRDefault="0097433A">
      <w:pPr>
        <w:pStyle w:val="Balk1"/>
      </w:pPr>
      <w:r>
        <w:t>DANIŞMA KURULU</w:t>
      </w:r>
      <w:r>
        <w:rPr>
          <w:spacing w:val="-8"/>
        </w:rPr>
        <w:t xml:space="preserve"> </w:t>
      </w:r>
      <w:r>
        <w:t>RAPORU</w:t>
      </w:r>
    </w:p>
    <w:p w:rsidR="000C5AB2" w:rsidRDefault="004D2230">
      <w:pPr>
        <w:pStyle w:val="GvdeMetni"/>
        <w:spacing w:before="4"/>
        <w:rPr>
          <w:sz w:val="15"/>
        </w:rPr>
      </w:pPr>
      <w:r>
        <w:rPr>
          <w:noProof/>
          <w:lang w:eastAsia="tr-TR"/>
        </w:rPr>
        <mc:AlternateContent>
          <mc:Choice Requires="wps">
            <w:drawing>
              <wp:anchor distT="0" distB="0" distL="0" distR="0" simplePos="0" relativeHeight="487588352" behindDoc="1" locked="0" layoutInCell="1" allowOverlap="1">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C842" id="Rectangle 13" o:spid="_x0000_s1026" style="position:absolute;margin-left:86.3pt;margin-top:11.35pt;width:416.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" fillcolor="#5b9bd4" stroked="f">
                <w10:wrap type="topAndBottom" anchorx="page"/>
              </v:rect>
            </w:pict>
          </mc:Fallback>
        </mc:AlternateConten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spacing w:before="4"/>
        <w:rPr>
          <w:sz w:val="21"/>
        </w:rPr>
      </w:pPr>
    </w:p>
    <w:p w:rsidR="000C5AB2" w:rsidRDefault="0097433A">
      <w:pPr>
        <w:spacing w:line="834" w:lineRule="exact"/>
        <w:ind w:left="1344" w:right="1265"/>
        <w:jc w:val="center"/>
        <w:rPr>
          <w:sz w:val="72"/>
        </w:rPr>
      </w:pPr>
      <w:r>
        <w:rPr>
          <w:sz w:val="72"/>
        </w:rPr>
        <w:t>2021</w:t>
      </w:r>
    </w:p>
    <w:p w:rsidR="000C5AB2" w:rsidRDefault="000C5AB2">
      <w:pPr>
        <w:spacing w:line="834" w:lineRule="exact"/>
        <w:jc w:val="center"/>
        <w:rPr>
          <w:sz w:val="72"/>
        </w:rPr>
        <w:sectPr w:rsidR="000C5AB2">
          <w:type w:val="continuous"/>
          <w:pgSz w:w="11910" w:h="16840"/>
          <w:pgMar w:top="1400" w:right="1300" w:bottom="280" w:left="1220" w:header="708" w:footer="708" w:gutter="0"/>
          <w:cols w:space="708"/>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0C5AB2">
        <w:trPr>
          <w:trHeight w:val="587"/>
        </w:trPr>
        <w:tc>
          <w:tcPr>
            <w:tcW w:w="2691" w:type="dxa"/>
          </w:tcPr>
          <w:p w:rsidR="000C5AB2" w:rsidRDefault="0097433A">
            <w:pPr>
              <w:pStyle w:val="TableParagraph"/>
              <w:spacing w:line="293" w:lineRule="exact"/>
              <w:ind w:left="110"/>
              <w:rPr>
                <w:b/>
                <w:sz w:val="24"/>
              </w:rPr>
            </w:pPr>
            <w:r>
              <w:rPr>
                <w:b/>
                <w:sz w:val="24"/>
              </w:rPr>
              <w:lastRenderedPageBreak/>
              <w:t>Kurulun Adı</w:t>
            </w:r>
          </w:p>
        </w:tc>
        <w:tc>
          <w:tcPr>
            <w:tcW w:w="6373" w:type="dxa"/>
          </w:tcPr>
          <w:p w:rsidR="000C5AB2" w:rsidRDefault="00B3144A">
            <w:pPr>
              <w:pStyle w:val="TableParagraph"/>
              <w:rPr>
                <w:rFonts w:ascii="Times New Roman"/>
                <w:sz w:val="24"/>
              </w:rPr>
            </w:pPr>
            <w:r>
              <w:rPr>
                <w:rFonts w:ascii="Times New Roman"/>
                <w:sz w:val="24"/>
              </w:rPr>
              <w:t>B</w:t>
            </w:r>
            <w:r>
              <w:rPr>
                <w:rFonts w:ascii="Times New Roman"/>
                <w:sz w:val="24"/>
              </w:rPr>
              <w:t>ö</w:t>
            </w:r>
            <w:r>
              <w:rPr>
                <w:rFonts w:ascii="Times New Roman"/>
                <w:sz w:val="24"/>
              </w:rPr>
              <w:t>l</w:t>
            </w:r>
            <w:r>
              <w:rPr>
                <w:rFonts w:ascii="Times New Roman"/>
                <w:sz w:val="24"/>
              </w:rPr>
              <w:t>ü</w:t>
            </w:r>
            <w:r>
              <w:rPr>
                <w:rFonts w:ascii="Times New Roman"/>
                <w:sz w:val="24"/>
              </w:rPr>
              <w:t>m Dan</w:t>
            </w:r>
            <w:r>
              <w:rPr>
                <w:rFonts w:ascii="Times New Roman"/>
                <w:sz w:val="24"/>
              </w:rPr>
              <w:t>ış</w:t>
            </w:r>
            <w:r>
              <w:rPr>
                <w:rFonts w:ascii="Times New Roman"/>
                <w:sz w:val="24"/>
              </w:rPr>
              <w:t>ma Kurulu</w:t>
            </w:r>
          </w:p>
        </w:tc>
      </w:tr>
      <w:tr w:rsidR="000C5AB2">
        <w:trPr>
          <w:trHeight w:val="585"/>
        </w:trPr>
        <w:tc>
          <w:tcPr>
            <w:tcW w:w="2691" w:type="dxa"/>
          </w:tcPr>
          <w:p w:rsidR="000C5AB2" w:rsidRDefault="0097433A">
            <w:pPr>
              <w:pStyle w:val="TableParagraph"/>
              <w:spacing w:line="290" w:lineRule="exact"/>
              <w:ind w:left="110"/>
              <w:rPr>
                <w:b/>
                <w:sz w:val="24"/>
              </w:rPr>
            </w:pPr>
            <w:r>
              <w:rPr>
                <w:b/>
                <w:sz w:val="24"/>
              </w:rPr>
              <w:t>Toplantı Tarihi</w:t>
            </w:r>
          </w:p>
        </w:tc>
        <w:tc>
          <w:tcPr>
            <w:tcW w:w="6373" w:type="dxa"/>
          </w:tcPr>
          <w:p w:rsidR="000C5AB2" w:rsidRDefault="00B3144A">
            <w:pPr>
              <w:pStyle w:val="TableParagraph"/>
              <w:rPr>
                <w:rFonts w:ascii="Times New Roman"/>
                <w:sz w:val="24"/>
              </w:rPr>
            </w:pPr>
            <w:r>
              <w:rPr>
                <w:rFonts w:ascii="Times New Roman"/>
                <w:sz w:val="24"/>
              </w:rPr>
              <w:t>29/11/2021</w:t>
            </w:r>
          </w:p>
        </w:tc>
      </w:tr>
      <w:tr w:rsidR="000C5AB2">
        <w:trPr>
          <w:trHeight w:val="587"/>
        </w:trPr>
        <w:tc>
          <w:tcPr>
            <w:tcW w:w="2691" w:type="dxa"/>
          </w:tcPr>
          <w:p w:rsidR="000C5AB2" w:rsidRDefault="0097433A">
            <w:pPr>
              <w:pStyle w:val="TableParagraph"/>
              <w:spacing w:line="290" w:lineRule="exact"/>
              <w:ind w:left="110"/>
              <w:rPr>
                <w:b/>
                <w:sz w:val="24"/>
              </w:rPr>
            </w:pPr>
            <w:r>
              <w:rPr>
                <w:b/>
                <w:sz w:val="24"/>
              </w:rPr>
              <w:t>Toplantının yapılış şekli</w:t>
            </w:r>
          </w:p>
        </w:tc>
        <w:tc>
          <w:tcPr>
            <w:tcW w:w="6373" w:type="dxa"/>
          </w:tcPr>
          <w:p w:rsidR="000C5AB2" w:rsidRDefault="00B1282C">
            <w:pPr>
              <w:pStyle w:val="TableParagraph"/>
              <w:rPr>
                <w:rFonts w:ascii="Times New Roman"/>
                <w:sz w:val="24"/>
              </w:rPr>
            </w:pPr>
            <w:proofErr w:type="spellStart"/>
            <w:r>
              <w:rPr>
                <w:rFonts w:ascii="Times New Roman"/>
                <w:sz w:val="24"/>
              </w:rPr>
              <w:t>Y</w:t>
            </w:r>
            <w:r>
              <w:rPr>
                <w:rFonts w:ascii="Times New Roman"/>
                <w:sz w:val="24"/>
              </w:rPr>
              <w:t>ü</w:t>
            </w:r>
            <w:r>
              <w:rPr>
                <w:rFonts w:ascii="Times New Roman"/>
                <w:sz w:val="24"/>
              </w:rPr>
              <w:t>zy</w:t>
            </w:r>
            <w:r>
              <w:rPr>
                <w:rFonts w:ascii="Times New Roman"/>
                <w:sz w:val="24"/>
              </w:rPr>
              <w:t>ü</w:t>
            </w:r>
            <w:r>
              <w:rPr>
                <w:rFonts w:ascii="Times New Roman"/>
                <w:sz w:val="24"/>
              </w:rPr>
              <w:t>ze</w:t>
            </w:r>
            <w:proofErr w:type="spellEnd"/>
          </w:p>
        </w:tc>
      </w:tr>
    </w:tbl>
    <w:p w:rsidR="000C5AB2" w:rsidRDefault="000C5AB2">
      <w:pPr>
        <w:pStyle w:val="GvdeMetni"/>
        <w:rPr>
          <w:sz w:val="20"/>
        </w:rPr>
      </w:pPr>
    </w:p>
    <w:p w:rsidR="000C5AB2" w:rsidRDefault="004D2230">
      <w:pPr>
        <w:pStyle w:val="GvdeMetni"/>
        <w:spacing w:before="10"/>
        <w:rPr>
          <w:sz w:val="18"/>
        </w:rPr>
      </w:pPr>
      <w:r>
        <w:rPr>
          <w:noProof/>
          <w:lang w:eastAsia="tr-TR"/>
        </w:rPr>
        <mc:AlternateContent>
          <mc:Choice Requires="wps">
            <w:drawing>
              <wp:anchor distT="0" distB="0" distL="0" distR="0" simplePos="0" relativeHeight="487589376" behindDoc="1" locked="0" layoutInCell="1" allowOverlap="1">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504" id="Rectangle 12" o:spid="_x0000_s1026" style="position:absolute;margin-left:66.4pt;margin-top:13.45pt;width:452.1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" fillcolor="#5b9bd4" stroked="f">
                <w10:wrap type="topAndBottom" anchorx="page"/>
              </v:rect>
            </w:pict>
          </mc:Fallback>
        </mc:AlternateContent>
      </w:r>
    </w:p>
    <w:p w:rsidR="000C5AB2" w:rsidRDefault="000C5AB2">
      <w:pPr>
        <w:pStyle w:val="GvdeMetni"/>
        <w:spacing w:before="6"/>
        <w:rPr>
          <w:sz w:val="6"/>
        </w:rPr>
      </w:pPr>
    </w:p>
    <w:p w:rsidR="000C5AB2" w:rsidRDefault="0097433A">
      <w:pPr>
        <w:pStyle w:val="Balk2"/>
        <w:spacing w:before="52"/>
        <w:ind w:left="1344" w:right="1472" w:firstLine="0"/>
        <w:jc w:val="center"/>
      </w:pPr>
      <w:r>
        <w:t>DANIŞMA KURULU ÜYLERİ</w:t>
      </w:r>
    </w:p>
    <w:p w:rsidR="000C5AB2" w:rsidRDefault="004D2230">
      <w:pPr>
        <w:pStyle w:val="GvdeMetni"/>
        <w:spacing w:before="9"/>
        <w:rPr>
          <w:b/>
          <w:sz w:val="11"/>
        </w:rPr>
      </w:pPr>
      <w:r>
        <w:rPr>
          <w:noProof/>
          <w:lang w:eastAsia="tr-TR"/>
        </w:rPr>
        <mc:AlternateContent>
          <mc:Choice Requires="wps">
            <w:drawing>
              <wp:anchor distT="0" distB="0" distL="0" distR="0" simplePos="0" relativeHeight="487589888"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F6F6" id="Rectangle 11"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D3WSDU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rsidR="000C5AB2" w:rsidRDefault="000C5AB2">
      <w:pPr>
        <w:pStyle w:val="GvdeMetni"/>
        <w:spacing w:before="11"/>
        <w:rPr>
          <w:b/>
          <w:sz w:val="1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
        <w:gridCol w:w="4186"/>
        <w:gridCol w:w="1856"/>
        <w:gridCol w:w="3022"/>
      </w:tblGrid>
      <w:tr w:rsidR="000C5AB2" w:rsidTr="00117BEF">
        <w:trPr>
          <w:trHeight w:val="585"/>
        </w:trPr>
        <w:tc>
          <w:tcPr>
            <w:tcW w:w="94" w:type="dxa"/>
            <w:tcBorders>
              <w:top w:val="nil"/>
              <w:left w:val="nil"/>
              <w:bottom w:val="nil"/>
            </w:tcBorders>
          </w:tcPr>
          <w:p w:rsidR="000C5AB2" w:rsidRDefault="000C5AB2">
            <w:pPr>
              <w:pStyle w:val="TableParagraph"/>
              <w:rPr>
                <w:rFonts w:ascii="Times New Roman"/>
                <w:sz w:val="24"/>
              </w:rPr>
            </w:pPr>
          </w:p>
        </w:tc>
        <w:tc>
          <w:tcPr>
            <w:tcW w:w="4186" w:type="dxa"/>
          </w:tcPr>
          <w:p w:rsidR="000C5AB2" w:rsidRDefault="0097433A">
            <w:pPr>
              <w:pStyle w:val="TableParagraph"/>
              <w:ind w:left="105"/>
              <w:rPr>
                <w:b/>
                <w:sz w:val="24"/>
              </w:rPr>
            </w:pPr>
            <w:r>
              <w:rPr>
                <w:b/>
                <w:sz w:val="24"/>
              </w:rPr>
              <w:t>Adı ve Soyadı</w:t>
            </w:r>
          </w:p>
        </w:tc>
        <w:tc>
          <w:tcPr>
            <w:tcW w:w="1856" w:type="dxa"/>
          </w:tcPr>
          <w:p w:rsidR="000C5AB2" w:rsidRDefault="0097433A">
            <w:pPr>
              <w:pStyle w:val="TableParagraph"/>
              <w:ind w:left="104"/>
              <w:rPr>
                <w:b/>
                <w:sz w:val="24"/>
              </w:rPr>
            </w:pPr>
            <w:r>
              <w:rPr>
                <w:b/>
                <w:sz w:val="24"/>
              </w:rPr>
              <w:t>Kurumu</w:t>
            </w:r>
          </w:p>
        </w:tc>
        <w:tc>
          <w:tcPr>
            <w:tcW w:w="3022" w:type="dxa"/>
          </w:tcPr>
          <w:p w:rsidR="000C5AB2" w:rsidRDefault="0097433A">
            <w:pPr>
              <w:pStyle w:val="TableParagraph"/>
              <w:ind w:left="104"/>
              <w:rPr>
                <w:b/>
                <w:sz w:val="24"/>
              </w:rPr>
            </w:pPr>
            <w:r>
              <w:rPr>
                <w:b/>
                <w:sz w:val="24"/>
              </w:rPr>
              <w:t>Görevi</w:t>
            </w:r>
          </w:p>
        </w:tc>
      </w:tr>
      <w:tr w:rsidR="00B1282C" w:rsidTr="00117BEF">
        <w:trPr>
          <w:trHeight w:val="537"/>
        </w:trPr>
        <w:tc>
          <w:tcPr>
            <w:tcW w:w="4280" w:type="dxa"/>
            <w:gridSpan w:val="2"/>
            <w:tcBorders>
              <w:left w:val="nil"/>
              <w:bottom w:val="single" w:sz="2" w:space="0" w:color="9CC2E4"/>
              <w:right w:val="single" w:sz="2" w:space="0" w:color="9CC2E4"/>
            </w:tcBorders>
            <w:shd w:val="clear" w:color="auto" w:fill="DEEAF6"/>
          </w:tcPr>
          <w:p w:rsidR="00B1282C" w:rsidRPr="0054146A" w:rsidRDefault="00B1282C" w:rsidP="00B1282C">
            <w:pPr>
              <w:rPr>
                <w:sz w:val="24"/>
                <w:szCs w:val="24"/>
              </w:rPr>
            </w:pPr>
            <w:r>
              <w:rPr>
                <w:sz w:val="24"/>
                <w:szCs w:val="24"/>
              </w:rPr>
              <w:t>Doç. Dr. Betül GÜLŞEN ATALAY</w:t>
            </w:r>
          </w:p>
        </w:tc>
        <w:tc>
          <w:tcPr>
            <w:tcW w:w="1856" w:type="dxa"/>
            <w:tcBorders>
              <w:left w:val="single" w:sz="2" w:space="0" w:color="9CC2E4"/>
              <w:bottom w:val="single" w:sz="2" w:space="0" w:color="9CC2E4"/>
              <w:right w:val="single" w:sz="2" w:space="0" w:color="9CC2E4"/>
            </w:tcBorders>
            <w:shd w:val="clear" w:color="auto" w:fill="DEEAF6"/>
          </w:tcPr>
          <w:p w:rsidR="00B1282C" w:rsidRPr="0054146A" w:rsidRDefault="00B1282C" w:rsidP="00B1282C">
            <w:pPr>
              <w:rPr>
                <w:sz w:val="24"/>
                <w:szCs w:val="24"/>
              </w:rPr>
            </w:pPr>
            <w:r>
              <w:rPr>
                <w:sz w:val="24"/>
                <w:szCs w:val="24"/>
              </w:rPr>
              <w:t>SBF Beslenme ve Diyetetik</w:t>
            </w:r>
          </w:p>
        </w:tc>
        <w:tc>
          <w:tcPr>
            <w:tcW w:w="3022" w:type="dxa"/>
            <w:tcBorders>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Öğ</w:t>
            </w:r>
            <w:r>
              <w:rPr>
                <w:rFonts w:ascii="Times New Roman"/>
                <w:sz w:val="24"/>
              </w:rPr>
              <w:t xml:space="preserve">retim </w:t>
            </w:r>
            <w:r>
              <w:rPr>
                <w:rFonts w:ascii="Times New Roman"/>
                <w:sz w:val="24"/>
              </w:rPr>
              <w:t>Ü</w:t>
            </w:r>
            <w:r>
              <w:rPr>
                <w:rFonts w:ascii="Times New Roman"/>
                <w:sz w:val="24"/>
              </w:rPr>
              <w:t>yesi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D64968" w:rsidRDefault="00B1282C" w:rsidP="00B1282C">
            <w:pPr>
              <w:rPr>
                <w:bCs/>
                <w:sz w:val="24"/>
                <w:szCs w:val="24"/>
              </w:rPr>
            </w:pPr>
            <w:r w:rsidRPr="00D64968">
              <w:rPr>
                <w:bCs/>
                <w:sz w:val="24"/>
                <w:szCs w:val="24"/>
              </w:rPr>
              <w:t xml:space="preserve">Dr. </w:t>
            </w:r>
            <w:proofErr w:type="spellStart"/>
            <w:r>
              <w:rPr>
                <w:bCs/>
                <w:sz w:val="24"/>
                <w:szCs w:val="24"/>
              </w:rPr>
              <w:t>Öğr</w:t>
            </w:r>
            <w:proofErr w:type="spellEnd"/>
            <w:r>
              <w:rPr>
                <w:bCs/>
                <w:sz w:val="24"/>
                <w:szCs w:val="24"/>
              </w:rPr>
              <w:t xml:space="preserve">. Ü. </w:t>
            </w:r>
            <w:r w:rsidRPr="00D64968">
              <w:rPr>
                <w:bCs/>
                <w:sz w:val="24"/>
                <w:szCs w:val="24"/>
              </w:rPr>
              <w:t>Eda PARLAK</w:t>
            </w:r>
          </w:p>
        </w:tc>
        <w:tc>
          <w:tcPr>
            <w:tcW w:w="1856" w:type="dxa"/>
            <w:tcBorders>
              <w:top w:val="single" w:sz="2" w:space="0" w:color="9CC2E4"/>
              <w:left w:val="single" w:sz="2" w:space="0" w:color="9CC2E4"/>
              <w:bottom w:val="single" w:sz="2" w:space="0" w:color="9CC2E4"/>
              <w:right w:val="single" w:sz="2" w:space="0" w:color="9CC2E4"/>
            </w:tcBorders>
          </w:tcPr>
          <w:p w:rsidR="00B1282C" w:rsidRPr="0054146A" w:rsidRDefault="00B1282C" w:rsidP="00B1282C">
            <w:pPr>
              <w:rPr>
                <w:sz w:val="24"/>
                <w:szCs w:val="24"/>
              </w:rPr>
            </w:pPr>
            <w:r>
              <w:rPr>
                <w:sz w:val="24"/>
                <w:szCs w:val="24"/>
              </w:rPr>
              <w:t>SBF Beslenme ve Diyetetik</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Öğ</w:t>
            </w:r>
            <w:r>
              <w:rPr>
                <w:rFonts w:ascii="Times New Roman"/>
                <w:sz w:val="24"/>
              </w:rPr>
              <w:t xml:space="preserve">retim </w:t>
            </w:r>
            <w:r>
              <w:rPr>
                <w:rFonts w:ascii="Times New Roman"/>
                <w:sz w:val="24"/>
              </w:rPr>
              <w:t>Ü</w:t>
            </w:r>
            <w:r>
              <w:rPr>
                <w:rFonts w:ascii="Times New Roman"/>
                <w:sz w:val="24"/>
              </w:rPr>
              <w:t>yesi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Default="00117BEF" w:rsidP="00B1282C">
            <w:r>
              <w:rPr>
                <w:bCs/>
                <w:sz w:val="24"/>
                <w:szCs w:val="24"/>
              </w:rPr>
              <w:t xml:space="preserve">Dr. </w:t>
            </w:r>
            <w:proofErr w:type="spellStart"/>
            <w:r>
              <w:rPr>
                <w:bCs/>
                <w:sz w:val="24"/>
                <w:szCs w:val="24"/>
              </w:rPr>
              <w:t>Öğr</w:t>
            </w:r>
            <w:proofErr w:type="spellEnd"/>
            <w:r>
              <w:rPr>
                <w:bCs/>
                <w:sz w:val="24"/>
                <w:szCs w:val="24"/>
              </w:rPr>
              <w:t>. Ü</w:t>
            </w:r>
            <w:r w:rsidR="00B1282C">
              <w:rPr>
                <w:bCs/>
                <w:sz w:val="24"/>
                <w:szCs w:val="24"/>
              </w:rPr>
              <w:t>. Özlem ÖZPAK AKKUŞ</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Default="00B1282C" w:rsidP="00B1282C">
            <w:r>
              <w:rPr>
                <w:sz w:val="24"/>
                <w:szCs w:val="24"/>
              </w:rPr>
              <w:t>SBF Beslenme ve Diyetetik</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Öğ</w:t>
            </w:r>
            <w:r>
              <w:rPr>
                <w:rFonts w:ascii="Times New Roman"/>
                <w:sz w:val="24"/>
              </w:rPr>
              <w:t xml:space="preserve">retim </w:t>
            </w:r>
            <w:r>
              <w:rPr>
                <w:rFonts w:ascii="Times New Roman"/>
                <w:sz w:val="24"/>
              </w:rPr>
              <w:t>Ü</w:t>
            </w:r>
            <w:r>
              <w:rPr>
                <w:rFonts w:ascii="Times New Roman"/>
                <w:sz w:val="24"/>
              </w:rPr>
              <w:t>yesi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185126" w:rsidRDefault="00B1282C" w:rsidP="00B1282C">
            <w:pPr>
              <w:rPr>
                <w:sz w:val="24"/>
                <w:szCs w:val="24"/>
              </w:rPr>
            </w:pPr>
            <w:r w:rsidRPr="00185126">
              <w:rPr>
                <w:sz w:val="24"/>
                <w:szCs w:val="24"/>
              </w:rPr>
              <w:t xml:space="preserve">Uzm. </w:t>
            </w:r>
            <w:proofErr w:type="spellStart"/>
            <w:r w:rsidRPr="00185126">
              <w:rPr>
                <w:sz w:val="24"/>
                <w:szCs w:val="24"/>
              </w:rPr>
              <w:t>Dyt</w:t>
            </w:r>
            <w:proofErr w:type="spellEnd"/>
            <w:r w:rsidRPr="00185126">
              <w:rPr>
                <w:sz w:val="24"/>
                <w:szCs w:val="24"/>
              </w:rPr>
              <w:t>. Meltem MERMER</w:t>
            </w:r>
          </w:p>
        </w:tc>
        <w:tc>
          <w:tcPr>
            <w:tcW w:w="1856" w:type="dxa"/>
            <w:tcBorders>
              <w:top w:val="single" w:sz="2" w:space="0" w:color="9CC2E4"/>
              <w:left w:val="single" w:sz="2" w:space="0" w:color="9CC2E4"/>
              <w:bottom w:val="single" w:sz="2" w:space="0" w:color="9CC2E4"/>
              <w:right w:val="single" w:sz="2" w:space="0" w:color="9CC2E4"/>
            </w:tcBorders>
          </w:tcPr>
          <w:p w:rsidR="00B1282C" w:rsidRDefault="00B1282C" w:rsidP="00B1282C">
            <w:r>
              <w:rPr>
                <w:bCs/>
                <w:sz w:val="24"/>
                <w:szCs w:val="24"/>
              </w:rPr>
              <w:t>Mersin Şehir Hastanesi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Pr="00D64968" w:rsidRDefault="00B1282C" w:rsidP="00B1282C">
            <w:pPr>
              <w:rPr>
                <w:rFonts w:eastAsia="Calibri"/>
                <w:sz w:val="24"/>
                <w:szCs w:val="24"/>
              </w:rPr>
            </w:pPr>
            <w:r>
              <w:rPr>
                <w:rFonts w:eastAsia="Calibri"/>
                <w:sz w:val="24"/>
                <w:szCs w:val="24"/>
              </w:rPr>
              <w:t xml:space="preserve">Uzm. </w:t>
            </w:r>
            <w:proofErr w:type="spellStart"/>
            <w:r>
              <w:rPr>
                <w:rFonts w:eastAsia="Calibri"/>
                <w:sz w:val="24"/>
                <w:szCs w:val="24"/>
              </w:rPr>
              <w:t>Dyt</w:t>
            </w:r>
            <w:proofErr w:type="spellEnd"/>
            <w:r>
              <w:rPr>
                <w:rFonts w:eastAsia="Calibri"/>
                <w:sz w:val="24"/>
                <w:szCs w:val="24"/>
              </w:rPr>
              <w:t>. Özge KARAARSLAN TİLKİ</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Pr="00D64968" w:rsidRDefault="00B1282C" w:rsidP="00B1282C">
            <w:pPr>
              <w:rPr>
                <w:sz w:val="24"/>
                <w:szCs w:val="24"/>
              </w:rPr>
            </w:pPr>
            <w:proofErr w:type="spellStart"/>
            <w:r>
              <w:rPr>
                <w:sz w:val="24"/>
                <w:szCs w:val="24"/>
              </w:rPr>
              <w:t>Healthy</w:t>
            </w:r>
            <w:proofErr w:type="spellEnd"/>
            <w:r>
              <w:rPr>
                <w:sz w:val="24"/>
                <w:szCs w:val="24"/>
              </w:rPr>
              <w:t xml:space="preserve"> Life Beslenme Merkezi </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185126" w:rsidRDefault="00B1282C" w:rsidP="00B1282C">
            <w:pPr>
              <w:rPr>
                <w:sz w:val="24"/>
                <w:szCs w:val="24"/>
              </w:rPr>
            </w:pPr>
            <w:r>
              <w:rPr>
                <w:rFonts w:eastAsia="Calibri"/>
                <w:sz w:val="24"/>
                <w:szCs w:val="24"/>
              </w:rPr>
              <w:t xml:space="preserve">Uzm. </w:t>
            </w:r>
            <w:proofErr w:type="spellStart"/>
            <w:r>
              <w:rPr>
                <w:rFonts w:eastAsia="Calibri"/>
                <w:sz w:val="24"/>
                <w:szCs w:val="24"/>
              </w:rPr>
              <w:t>Dyt</w:t>
            </w:r>
            <w:proofErr w:type="spellEnd"/>
            <w:r>
              <w:rPr>
                <w:rFonts w:eastAsia="Calibri"/>
                <w:sz w:val="24"/>
                <w:szCs w:val="24"/>
              </w:rPr>
              <w:t>. Şule Yıldırım AKICI</w:t>
            </w:r>
          </w:p>
        </w:tc>
        <w:tc>
          <w:tcPr>
            <w:tcW w:w="1856" w:type="dxa"/>
            <w:tcBorders>
              <w:top w:val="single" w:sz="2" w:space="0" w:color="9CC2E4"/>
              <w:left w:val="single" w:sz="2" w:space="0" w:color="9CC2E4"/>
              <w:bottom w:val="single" w:sz="2" w:space="0" w:color="9CC2E4"/>
              <w:right w:val="single" w:sz="2" w:space="0" w:color="9CC2E4"/>
            </w:tcBorders>
          </w:tcPr>
          <w:p w:rsidR="00B1282C" w:rsidRDefault="00B1282C" w:rsidP="00B1282C">
            <w:r>
              <w:t>Mersin Üniversite Hastanesi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5"/>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Pr="00D64968" w:rsidRDefault="00B1282C" w:rsidP="00B1282C">
            <w:pPr>
              <w:rPr>
                <w:rFonts w:eastAsia="Calibri"/>
                <w:sz w:val="24"/>
                <w:szCs w:val="24"/>
              </w:rPr>
            </w:pPr>
            <w:r>
              <w:rPr>
                <w:rFonts w:eastAsia="Calibri"/>
                <w:sz w:val="24"/>
                <w:szCs w:val="24"/>
              </w:rPr>
              <w:t>Melek TOPAKTAŞ</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Pr="00D64968" w:rsidRDefault="00B1282C" w:rsidP="00B1282C">
            <w:pPr>
              <w:rPr>
                <w:sz w:val="24"/>
                <w:szCs w:val="24"/>
              </w:rPr>
            </w:pPr>
            <w:r>
              <w:rPr>
                <w:sz w:val="24"/>
                <w:szCs w:val="24"/>
              </w:rPr>
              <w:t>Mersin Şehir Hastanesi</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D64968" w:rsidRDefault="00B1282C" w:rsidP="00B1282C">
            <w:pPr>
              <w:rPr>
                <w:rFonts w:eastAsia="Calibri"/>
                <w:sz w:val="24"/>
                <w:szCs w:val="24"/>
              </w:rPr>
            </w:pPr>
            <w:r>
              <w:rPr>
                <w:rFonts w:eastAsia="Calibri"/>
                <w:sz w:val="24"/>
                <w:szCs w:val="24"/>
              </w:rPr>
              <w:t>Simge AKYEL ARSLAN</w:t>
            </w:r>
          </w:p>
        </w:tc>
        <w:tc>
          <w:tcPr>
            <w:tcW w:w="1856" w:type="dxa"/>
            <w:tcBorders>
              <w:top w:val="single" w:sz="2" w:space="0" w:color="9CC2E4"/>
              <w:left w:val="single" w:sz="2" w:space="0" w:color="9CC2E4"/>
              <w:bottom w:val="single" w:sz="2" w:space="0" w:color="9CC2E4"/>
              <w:right w:val="single" w:sz="2" w:space="0" w:color="9CC2E4"/>
            </w:tcBorders>
          </w:tcPr>
          <w:p w:rsidR="00B1282C" w:rsidRPr="00D64968" w:rsidRDefault="00B1282C" w:rsidP="00B1282C">
            <w:pPr>
              <w:rPr>
                <w:sz w:val="24"/>
                <w:szCs w:val="24"/>
              </w:rPr>
            </w:pPr>
            <w:r>
              <w:rPr>
                <w:sz w:val="24"/>
                <w:szCs w:val="24"/>
              </w:rPr>
              <w:t>Mersin Şehir Hastanesi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Pr="00185126" w:rsidRDefault="00B1282C" w:rsidP="00B1282C">
            <w:pPr>
              <w:rPr>
                <w:sz w:val="24"/>
                <w:szCs w:val="24"/>
              </w:rPr>
            </w:pPr>
            <w:proofErr w:type="spellStart"/>
            <w:r>
              <w:rPr>
                <w:sz w:val="24"/>
                <w:szCs w:val="24"/>
              </w:rPr>
              <w:t>Ebrar</w:t>
            </w:r>
            <w:proofErr w:type="spellEnd"/>
            <w:r>
              <w:rPr>
                <w:sz w:val="24"/>
                <w:szCs w:val="24"/>
              </w:rPr>
              <w:t xml:space="preserve"> TUŞAT</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Pr="00185126" w:rsidRDefault="00B1282C" w:rsidP="00B1282C">
            <w:pPr>
              <w:rPr>
                <w:sz w:val="24"/>
                <w:szCs w:val="24"/>
              </w:rPr>
            </w:pPr>
            <w:r w:rsidRPr="00185126">
              <w:rPr>
                <w:sz w:val="24"/>
                <w:szCs w:val="24"/>
              </w:rPr>
              <w:t>Öğrenci Temsilcisi</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Öğ</w:t>
            </w:r>
            <w:r>
              <w:rPr>
                <w:rFonts w:ascii="Times New Roman"/>
                <w:sz w:val="24"/>
              </w:rPr>
              <w:t>renci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Default="00B1282C" w:rsidP="00B1282C">
            <w:pPr>
              <w:rPr>
                <w:sz w:val="24"/>
                <w:szCs w:val="24"/>
              </w:rPr>
            </w:pPr>
            <w:r>
              <w:rPr>
                <w:sz w:val="24"/>
                <w:szCs w:val="24"/>
              </w:rPr>
              <w:t xml:space="preserve">Işıl NAZLICAN </w:t>
            </w:r>
          </w:p>
        </w:tc>
        <w:tc>
          <w:tcPr>
            <w:tcW w:w="1856" w:type="dxa"/>
            <w:tcBorders>
              <w:top w:val="single" w:sz="2" w:space="0" w:color="9CC2E4"/>
              <w:left w:val="single" w:sz="2" w:space="0" w:color="9CC2E4"/>
              <w:bottom w:val="single" w:sz="2" w:space="0" w:color="9CC2E4"/>
              <w:right w:val="single" w:sz="2" w:space="0" w:color="9CC2E4"/>
            </w:tcBorders>
          </w:tcPr>
          <w:p w:rsidR="00B1282C" w:rsidRPr="00185126" w:rsidRDefault="00B1282C" w:rsidP="00B1282C">
            <w:pPr>
              <w:rPr>
                <w:sz w:val="24"/>
                <w:szCs w:val="24"/>
              </w:rPr>
            </w:pPr>
            <w:r w:rsidRPr="00185126">
              <w:rPr>
                <w:sz w:val="24"/>
                <w:szCs w:val="24"/>
              </w:rPr>
              <w:t>Öğrenci Temsilcisi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Öğ</w:t>
            </w:r>
            <w:r>
              <w:rPr>
                <w:rFonts w:ascii="Times New Roman"/>
                <w:sz w:val="24"/>
              </w:rPr>
              <w:t>renci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Default="00B1282C" w:rsidP="00B1282C">
            <w:pPr>
              <w:pStyle w:val="TableParagraph"/>
              <w:rPr>
                <w:rFonts w:ascii="Times New Roman"/>
                <w:sz w:val="24"/>
              </w:rPr>
            </w:pP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Default="00B1282C" w:rsidP="00B1282C">
            <w:pPr>
              <w:pStyle w:val="TableParagraph"/>
              <w:rPr>
                <w:rFonts w:ascii="Times New Roman"/>
                <w:sz w:val="24"/>
              </w:rPr>
            </w:pP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B1282C" w:rsidP="00B1282C">
            <w:pPr>
              <w:pStyle w:val="TableParagraph"/>
              <w:rPr>
                <w:rFonts w:ascii="Times New Roman"/>
                <w:sz w:val="24"/>
              </w:rPr>
            </w:pPr>
          </w:p>
        </w:tc>
      </w:tr>
    </w:tbl>
    <w:p w:rsidR="000C5AB2" w:rsidRDefault="000C5AB2">
      <w:pPr>
        <w:rPr>
          <w:rFonts w:ascii="Times New Roman"/>
          <w:sz w:val="24"/>
        </w:rPr>
        <w:sectPr w:rsidR="000C5AB2">
          <w:pgSz w:w="11910" w:h="16840"/>
          <w:pgMar w:top="1400" w:right="1300" w:bottom="280" w:left="1220" w:header="708" w:footer="708" w:gutter="0"/>
          <w:cols w:space="708"/>
        </w:sectPr>
      </w:pPr>
    </w:p>
    <w:p w:rsidR="000C5AB2" w:rsidRDefault="000C5AB2">
      <w:pPr>
        <w:pStyle w:val="GvdeMetni"/>
        <w:spacing w:before="6" w:after="1"/>
        <w:rPr>
          <w:b/>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DD4F8C"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uKt+YdMCAABJBgAADgAAAAAAAAAAAAAAAAAuAgAAZHJzL2Uyb0Rv&#10;Yy54bWxQSwECLQAUAAYACAAAACEAlnQiZNwAAAADAQAADwAAAAAAAAAAAAAAAAAtBQAAZHJzL2Rv&#10;d25yZXYueG1sUEsFBgAAAAAEAAQA8wAAADYGA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rsidR="000C5AB2" w:rsidRDefault="000C5AB2">
      <w:pPr>
        <w:pStyle w:val="GvdeMetni"/>
        <w:spacing w:before="11"/>
        <w:rPr>
          <w:b/>
          <w:sz w:val="8"/>
        </w:rPr>
      </w:pPr>
    </w:p>
    <w:p w:rsidR="000C5AB2" w:rsidRDefault="00B1282C">
      <w:pPr>
        <w:spacing w:before="51"/>
        <w:ind w:left="1344" w:right="1479"/>
        <w:jc w:val="center"/>
        <w:rPr>
          <w:b/>
          <w:sz w:val="24"/>
        </w:rPr>
      </w:pPr>
      <w:r>
        <w:rPr>
          <w:b/>
          <w:sz w:val="24"/>
        </w:rPr>
        <w:t>2021</w:t>
      </w:r>
      <w:r w:rsidR="0097433A">
        <w:rPr>
          <w:b/>
          <w:sz w:val="24"/>
        </w:rPr>
        <w:t xml:space="preserve"> YILI DANIŞMA KURULU KARARLARININ DEĞERLENDİRİLMESİ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0912"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98B4" id="Rectangle 8"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" fillcolor="#5b9bd4" stroked="f">
                <w10:wrap type="topAndBottom" anchorx="page"/>
              </v:rect>
            </w:pict>
          </mc:Fallback>
        </mc:AlternateContent>
      </w:r>
    </w:p>
    <w:p w:rsidR="000C5AB2" w:rsidRDefault="000C5AB2">
      <w:pPr>
        <w:pStyle w:val="GvdeMetni"/>
        <w:spacing w:before="7"/>
        <w:rPr>
          <w:b/>
          <w:sz w:val="11"/>
        </w:rPr>
      </w:pPr>
    </w:p>
    <w:p w:rsidR="000C5AB2" w:rsidRDefault="0097433A">
      <w:pPr>
        <w:pStyle w:val="ListeParagraf"/>
        <w:numPr>
          <w:ilvl w:val="0"/>
          <w:numId w:val="2"/>
        </w:numPr>
        <w:tabs>
          <w:tab w:val="left" w:pos="917"/>
        </w:tabs>
        <w:spacing w:before="52"/>
        <w:ind w:hanging="361"/>
        <w:rPr>
          <w:b/>
          <w:sz w:val="24"/>
        </w:rPr>
      </w:pPr>
      <w:r>
        <w:rPr>
          <w:b/>
          <w:sz w:val="24"/>
        </w:rPr>
        <w:t>EĞİTİM-ÖĞRETİM</w:t>
      </w:r>
    </w:p>
    <w:p w:rsidR="000C5AB2" w:rsidRDefault="000C5AB2">
      <w:pPr>
        <w:pStyle w:val="GvdeMetni"/>
        <w:rPr>
          <w:b/>
          <w:sz w:val="20"/>
        </w:rPr>
      </w:pPr>
    </w:p>
    <w:p w:rsidR="000C5AB2" w:rsidRDefault="000C5AB2">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2"/>
        <w:gridCol w:w="3876"/>
      </w:tblGrid>
      <w:tr w:rsidR="000C5AB2">
        <w:trPr>
          <w:trHeight w:val="1171"/>
        </w:trPr>
        <w:tc>
          <w:tcPr>
            <w:tcW w:w="775" w:type="dxa"/>
            <w:shd w:val="clear" w:color="auto" w:fill="EC7C30"/>
          </w:tcPr>
          <w:p w:rsidR="000C5AB2" w:rsidRDefault="0097433A">
            <w:pPr>
              <w:pStyle w:val="TableParagraph"/>
              <w:spacing w:line="292" w:lineRule="exact"/>
              <w:ind w:left="119"/>
              <w:rPr>
                <w:b/>
                <w:sz w:val="24"/>
              </w:rPr>
            </w:pPr>
            <w:r>
              <w:rPr>
                <w:b/>
                <w:color w:val="FFFFFF"/>
                <w:sz w:val="24"/>
              </w:rPr>
              <w:t>Karar</w:t>
            </w:r>
          </w:p>
          <w:p w:rsidR="000C5AB2" w:rsidRDefault="000C5AB2">
            <w:pPr>
              <w:pStyle w:val="TableParagraph"/>
              <w:spacing w:before="11"/>
              <w:rPr>
                <w:b/>
                <w:sz w:val="23"/>
              </w:rPr>
            </w:pPr>
          </w:p>
          <w:p w:rsidR="000C5AB2" w:rsidRDefault="0097433A">
            <w:pPr>
              <w:pStyle w:val="TableParagraph"/>
              <w:spacing w:before="1"/>
              <w:ind w:left="110"/>
              <w:rPr>
                <w:b/>
                <w:sz w:val="24"/>
              </w:rPr>
            </w:pPr>
            <w:r>
              <w:rPr>
                <w:b/>
                <w:color w:val="FFFFFF"/>
                <w:sz w:val="24"/>
              </w:rPr>
              <w:t>Sayısı</w:t>
            </w:r>
          </w:p>
        </w:tc>
        <w:tc>
          <w:tcPr>
            <w:tcW w:w="4412" w:type="dxa"/>
            <w:shd w:val="clear" w:color="auto" w:fill="EC7C30"/>
          </w:tcPr>
          <w:p w:rsidR="000C5AB2" w:rsidRDefault="0097433A">
            <w:pPr>
              <w:pStyle w:val="TableParagraph"/>
              <w:spacing w:line="292" w:lineRule="exact"/>
              <w:ind w:left="110"/>
              <w:rPr>
                <w:b/>
                <w:sz w:val="24"/>
              </w:rPr>
            </w:pPr>
            <w:r>
              <w:rPr>
                <w:b/>
                <w:color w:val="FFFFFF"/>
                <w:sz w:val="24"/>
              </w:rPr>
              <w:t>Karar</w:t>
            </w:r>
          </w:p>
        </w:tc>
        <w:tc>
          <w:tcPr>
            <w:tcW w:w="3876" w:type="dxa"/>
            <w:shd w:val="clear" w:color="auto" w:fill="EC7C30"/>
          </w:tcPr>
          <w:p w:rsidR="000C5AB2" w:rsidRDefault="0097433A">
            <w:pPr>
              <w:pStyle w:val="TableParagraph"/>
              <w:spacing w:line="292" w:lineRule="exact"/>
              <w:ind w:left="108"/>
              <w:rPr>
                <w:b/>
                <w:sz w:val="24"/>
              </w:rPr>
            </w:pPr>
            <w:r>
              <w:rPr>
                <w:b/>
                <w:color w:val="FFFFFF"/>
                <w:sz w:val="24"/>
              </w:rPr>
              <w:t>Değerlendirme</w:t>
            </w:r>
          </w:p>
        </w:tc>
      </w:tr>
      <w:tr w:rsidR="00CC61BA">
        <w:trPr>
          <w:trHeight w:val="806"/>
        </w:trPr>
        <w:tc>
          <w:tcPr>
            <w:tcW w:w="775" w:type="dxa"/>
            <w:tcBorders>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jc w:val="center"/>
              <w:rPr>
                <w:b/>
              </w:rPr>
            </w:pPr>
          </w:p>
        </w:tc>
        <w:tc>
          <w:tcPr>
            <w:tcW w:w="4412" w:type="dxa"/>
            <w:tcBorders>
              <w:left w:val="single" w:sz="4" w:space="0" w:color="F4AF83"/>
              <w:bottom w:val="single" w:sz="4" w:space="0" w:color="F4AF83"/>
              <w:right w:val="single" w:sz="4" w:space="0" w:color="F4AF83"/>
            </w:tcBorders>
            <w:shd w:val="clear" w:color="auto" w:fill="FAE3D4"/>
          </w:tcPr>
          <w:p w:rsidR="00CC61BA" w:rsidRDefault="00CC61BA" w:rsidP="00CC61BA">
            <w:r>
              <w:t xml:space="preserve">2020-2021 Güz döneminde okulumuzda devam eden Çift </w:t>
            </w:r>
            <w:proofErr w:type="spellStart"/>
            <w:r>
              <w:t>Anadal</w:t>
            </w:r>
            <w:proofErr w:type="spellEnd"/>
            <w:r>
              <w:t xml:space="preserve"> ve </w:t>
            </w:r>
            <w:proofErr w:type="spellStart"/>
            <w:r>
              <w:t>Yandal</w:t>
            </w:r>
            <w:proofErr w:type="spellEnd"/>
            <w:r>
              <w:t xml:space="preserve"> uygulamaları hakkında dış paydaşlara bilgi verildi. Bahar dönemi ve ilerleyen eğitim dönemlerinde, Beslenme ve Diyetetik Bölümü’nden Çift </w:t>
            </w:r>
            <w:proofErr w:type="spellStart"/>
            <w:r>
              <w:t>Anadal</w:t>
            </w:r>
            <w:proofErr w:type="spellEnd"/>
            <w:r>
              <w:t xml:space="preserve"> ve </w:t>
            </w:r>
            <w:proofErr w:type="spellStart"/>
            <w:r>
              <w:t>Yandal</w:t>
            </w:r>
            <w:proofErr w:type="spellEnd"/>
            <w:r>
              <w:t xml:space="preserve"> yapılabilecek bölümlerle (aşçılık, psikoloji vb.) koordine olarak Çift </w:t>
            </w:r>
            <w:proofErr w:type="spellStart"/>
            <w:r>
              <w:t>Anadal</w:t>
            </w:r>
            <w:proofErr w:type="spellEnd"/>
            <w:r>
              <w:t xml:space="preserve"> ve </w:t>
            </w:r>
            <w:proofErr w:type="spellStart"/>
            <w:r>
              <w:t>Yandal</w:t>
            </w:r>
            <w:proofErr w:type="spellEnd"/>
            <w:r>
              <w:t xml:space="preserve"> uygulamalarının daha etkin bir şekilde yürütülmesinin devamının sağlanması </w:t>
            </w:r>
          </w:p>
        </w:tc>
        <w:tc>
          <w:tcPr>
            <w:tcW w:w="3876" w:type="dxa"/>
            <w:tcBorders>
              <w:left w:val="single" w:sz="4" w:space="0" w:color="F4AF83"/>
              <w:bottom w:val="single" w:sz="4" w:space="0" w:color="F4AF83"/>
              <w:right w:val="single" w:sz="4" w:space="0" w:color="F4AF83"/>
            </w:tcBorders>
            <w:shd w:val="clear" w:color="auto" w:fill="FAE3D4"/>
          </w:tcPr>
          <w:p w:rsidR="00CC61BA" w:rsidRDefault="00187093" w:rsidP="0000675F">
            <w:pPr>
              <w:pStyle w:val="TableParagraph"/>
              <w:spacing w:line="276" w:lineRule="auto"/>
              <w:ind w:left="108" w:right="187"/>
            </w:pPr>
            <w:r>
              <w:t xml:space="preserve">2020-2021 Bahar döneminde 1. Sınıf </w:t>
            </w:r>
            <w:r w:rsidR="0000675F">
              <w:t xml:space="preserve">öğrencilerine Çift </w:t>
            </w:r>
            <w:proofErr w:type="spellStart"/>
            <w:r w:rsidR="0000675F">
              <w:t>Anadal</w:t>
            </w:r>
            <w:proofErr w:type="spellEnd"/>
            <w:r>
              <w:t xml:space="preserve">-Yan dal </w:t>
            </w:r>
            <w:r w:rsidR="0000675F">
              <w:t>programları hakkında eğitim</w:t>
            </w:r>
            <w:r>
              <w:t xml:space="preserve"> verildi. Öğrencilerden yeni açılması istenen bölümler ile</w:t>
            </w:r>
            <w:r w:rsidR="0000675F">
              <w:t xml:space="preserve"> ilgili</w:t>
            </w:r>
            <w:r w:rsidR="00E26BDD">
              <w:t xml:space="preserve"> talepleri </w:t>
            </w:r>
            <w:r>
              <w:t xml:space="preserve">değerlendirildi. </w:t>
            </w:r>
            <w:r w:rsidR="00E26BDD">
              <w:t xml:space="preserve">Bölümümüz tarafından </w:t>
            </w:r>
            <w:r w:rsidR="0000675F">
              <w:t xml:space="preserve">Yazılım Mühendisliği ve Gastronomi bölümlerine kontenjan açılması yönünde talepte bulunuldu. Bölümden 2 öğrenci, </w:t>
            </w:r>
            <w:r w:rsidR="00E26BDD">
              <w:t xml:space="preserve">1 Çift </w:t>
            </w:r>
            <w:proofErr w:type="spellStart"/>
            <w:r w:rsidR="00E26BDD">
              <w:t>A</w:t>
            </w:r>
            <w:r w:rsidR="0000675F">
              <w:t>nadal</w:t>
            </w:r>
            <w:proofErr w:type="spellEnd"/>
            <w:r w:rsidR="0000675F">
              <w:t xml:space="preserve"> ve 1 </w:t>
            </w:r>
            <w:proofErr w:type="spellStart"/>
            <w:r w:rsidR="0000675F">
              <w:t>Yandal</w:t>
            </w:r>
            <w:proofErr w:type="spellEnd"/>
            <w:r w:rsidR="0000675F">
              <w:t xml:space="preserve"> programına başladı.</w:t>
            </w:r>
          </w:p>
        </w:tc>
      </w:tr>
      <w:tr w:rsidR="00CC61BA">
        <w:trPr>
          <w:trHeight w:val="923"/>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spacing w:before="192"/>
              <w:jc w:val="center"/>
              <w:rPr>
                <w:b/>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 xml:space="preserve">Okulumuzda 2020-2021 Bahar döneminde verilmesi uygun olan </w:t>
            </w:r>
            <w:r w:rsidR="00FB5C33">
              <w:t>“Alan Dışı Dersler” programında</w:t>
            </w:r>
            <w:r>
              <w:t xml:space="preserve"> Beslenme ve Diyetetik Bölümü’nde yer alacak olan derslerin değerlendirilmesi.</w:t>
            </w:r>
          </w:p>
        </w:tc>
        <w:tc>
          <w:tcPr>
            <w:tcW w:w="3876" w:type="dxa"/>
            <w:tcBorders>
              <w:top w:val="single" w:sz="4" w:space="0" w:color="F4AF83"/>
              <w:left w:val="single" w:sz="4" w:space="0" w:color="F4AF83"/>
              <w:bottom w:val="single" w:sz="4" w:space="0" w:color="F4AF83"/>
              <w:right w:val="single" w:sz="4" w:space="0" w:color="F4AF83"/>
            </w:tcBorders>
          </w:tcPr>
          <w:p w:rsidR="00CC61BA" w:rsidRDefault="00FB5C33" w:rsidP="00B73099">
            <w:pPr>
              <w:pStyle w:val="TableParagraph"/>
              <w:spacing w:before="9" w:line="300" w:lineRule="atLeast"/>
              <w:ind w:left="108" w:right="330"/>
            </w:pPr>
            <w:r>
              <w:t xml:space="preserve">Alan dışı dersler programında yer alacak dersler değerlendirildi. </w:t>
            </w:r>
          </w:p>
        </w:tc>
      </w:tr>
      <w:tr w:rsidR="00CC61BA" w:rsidTr="00CC61BA">
        <w:trPr>
          <w:trHeight w:val="85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jc w:val="center"/>
              <w:rPr>
                <w:b/>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r>
              <w:t>Üçüncü sınıfta müfredatta yer alan “Beslenme Destek Sistemleri” dersinin seçmeli değil zorunlu ders olarak yer alması.</w:t>
            </w: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rsidR="00CC61BA" w:rsidRPr="00C93436" w:rsidRDefault="00E26BDD" w:rsidP="00CC61BA">
            <w:pPr>
              <w:pStyle w:val="TableParagraph"/>
              <w:rPr>
                <w:rFonts w:cs="Times New Roman"/>
              </w:rPr>
            </w:pPr>
            <w:r>
              <w:rPr>
                <w:rFonts w:cs="Times New Roman"/>
              </w:rPr>
              <w:t xml:space="preserve">Çekirdek müfredatta bulunması gereken </w:t>
            </w:r>
            <w:r w:rsidR="00C93436" w:rsidRPr="00C93436">
              <w:rPr>
                <w:rFonts w:cs="Times New Roman"/>
              </w:rPr>
              <w:t>ders</w:t>
            </w:r>
            <w:r>
              <w:rPr>
                <w:rFonts w:cs="Times New Roman"/>
              </w:rPr>
              <w:t>lerin</w:t>
            </w:r>
            <w:r w:rsidR="00C93436" w:rsidRPr="00C93436">
              <w:rPr>
                <w:rFonts w:cs="Times New Roman"/>
              </w:rPr>
              <w:t xml:space="preserve"> yoğunluğu nedeni ile değişiklik yapılamadı.</w:t>
            </w:r>
            <w:r>
              <w:rPr>
                <w:rFonts w:cs="Times New Roman"/>
              </w:rPr>
              <w:t xml:space="preserve"> </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Üçüncü sınıfta zorunlu ders olarak yer alan ve aynı dönemde verilen “Çocuk Hastalıklarında Beslenme ve Diyetetik” ve “Anne ve Çocuk Beslenmesi” derslerinin zorluk açısından öğrenciler tarafından tekrar değerlendirilmesi başka sınıflarda verilmesinin gerekliliğinin tekrar düşünülmesi.</w:t>
            </w:r>
          </w:p>
        </w:tc>
        <w:tc>
          <w:tcPr>
            <w:tcW w:w="3876" w:type="dxa"/>
            <w:tcBorders>
              <w:top w:val="single" w:sz="4" w:space="0" w:color="F4AF83"/>
              <w:left w:val="single" w:sz="4" w:space="0" w:color="F4AF83"/>
              <w:bottom w:val="single" w:sz="4" w:space="0" w:color="F4AF83"/>
              <w:right w:val="single" w:sz="4" w:space="0" w:color="F4AF83"/>
            </w:tcBorders>
          </w:tcPr>
          <w:p w:rsidR="00CC61BA" w:rsidRPr="00C93436" w:rsidRDefault="00C93436" w:rsidP="00CC61BA">
            <w:pPr>
              <w:pStyle w:val="TableParagraph"/>
            </w:pPr>
            <w:r w:rsidRPr="00C93436">
              <w:t>Yapılan değerlendirmede her iki dersin</w:t>
            </w:r>
            <w:r w:rsidR="00E26BDD">
              <w:t xml:space="preserve"> </w:t>
            </w:r>
            <w:proofErr w:type="gramStart"/>
            <w:r w:rsidR="00E26BDD">
              <w:t xml:space="preserve">de </w:t>
            </w:r>
            <w:r w:rsidRPr="00C93436">
              <w:t xml:space="preserve"> 5</w:t>
            </w:r>
            <w:proofErr w:type="gramEnd"/>
            <w:r w:rsidRPr="00C93436">
              <w:t>. Dönem güz müfredatında olması uygun görüldü.</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r>
              <w:t>Alan Dışı Dersler kapsamında; Fizyoterapi ve Rehabilitasyon bölümü tarafından verilebilecek egzersiz ile ilgili derslerin yer almasının sağlanması ve Beslenme ve Diyetetik öğrencilerinin bu dersleri almaları açısından danışmanları tarafından yönlendirilmeleri.</w:t>
            </w: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rsidR="00CC61BA" w:rsidRPr="00797216" w:rsidRDefault="00D61B12" w:rsidP="00CC61BA">
            <w:pPr>
              <w:pStyle w:val="TableParagraph"/>
            </w:pPr>
            <w:r>
              <w:t xml:space="preserve">Fizyoterapi ve Rehabilitasyon </w:t>
            </w:r>
            <w:r w:rsidR="00C93436" w:rsidRPr="00797216">
              <w:t>Bölüm ile görüşüldü. Yeni dönemde bu dersin açılması planlandı.</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 xml:space="preserve">Psikoloji bölümünde, bölümümüzle fazlasıyla ilgisi olan “Yeme Davranışı ve Bozuklukları” ile ilgili dersin “Alan Dışı Dersler” kapsamında yer almasının sağlanması.   </w:t>
            </w:r>
          </w:p>
        </w:tc>
        <w:tc>
          <w:tcPr>
            <w:tcW w:w="3876" w:type="dxa"/>
            <w:tcBorders>
              <w:top w:val="single" w:sz="4" w:space="0" w:color="F4AF83"/>
              <w:left w:val="single" w:sz="4" w:space="0" w:color="F4AF83"/>
              <w:bottom w:val="single" w:sz="4" w:space="0" w:color="F4AF83"/>
              <w:right w:val="single" w:sz="4" w:space="0" w:color="F4AF83"/>
            </w:tcBorders>
          </w:tcPr>
          <w:p w:rsidR="00CC61BA" w:rsidRPr="00797216" w:rsidRDefault="00D61B12" w:rsidP="00D61B12">
            <w:pPr>
              <w:pStyle w:val="TableParagraph"/>
            </w:pPr>
            <w:r>
              <w:t>Psikoloji b</w:t>
            </w:r>
            <w:r w:rsidR="00C93436" w:rsidRPr="00797216">
              <w:t>ölüm</w:t>
            </w:r>
            <w:r>
              <w:t>ü</w:t>
            </w:r>
            <w:r w:rsidR="00C93436" w:rsidRPr="00797216">
              <w:t xml:space="preserve"> ile görüşüldü. Yeni dönemde bu dersin açılması planlandı.</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Üçüncü sınıfta seçmeli ders olarak yer alan “Sağlık Bilimlerinde Araştırma Yöntemleri” dersinin yüksek lisans kapsamında verilmesinin uygunluğunun tekrar gözden geçirilmesi.</w:t>
            </w:r>
          </w:p>
        </w:tc>
        <w:tc>
          <w:tcPr>
            <w:tcW w:w="3876" w:type="dxa"/>
            <w:tcBorders>
              <w:top w:val="single" w:sz="4" w:space="0" w:color="F4AF83"/>
              <w:left w:val="single" w:sz="4" w:space="0" w:color="F4AF83"/>
              <w:bottom w:val="single" w:sz="4" w:space="0" w:color="F4AF83"/>
              <w:right w:val="single" w:sz="4" w:space="0" w:color="F4AF83"/>
            </w:tcBorders>
          </w:tcPr>
          <w:p w:rsidR="00CC61BA" w:rsidRPr="00797216" w:rsidRDefault="00C93436" w:rsidP="00C93436">
            <w:pPr>
              <w:pStyle w:val="TableParagraph"/>
            </w:pPr>
            <w:r w:rsidRPr="00797216">
              <w:t>Ders</w:t>
            </w:r>
            <w:r w:rsidR="00E70DB8">
              <w:t>in</w:t>
            </w:r>
            <w:r w:rsidRPr="00797216">
              <w:t xml:space="preserve"> seçmeli ders o</w:t>
            </w:r>
            <w:r w:rsidR="00E70DB8">
              <w:t xml:space="preserve">larak müfredatta yer alması </w:t>
            </w:r>
            <w:r w:rsidR="00E26BDD">
              <w:t>uygun görüldü</w:t>
            </w:r>
            <w:r w:rsidR="00E70DB8">
              <w:t>.</w:t>
            </w:r>
          </w:p>
        </w:tc>
      </w:tr>
    </w:tbl>
    <w:p w:rsidR="000C5AB2" w:rsidRDefault="000C5AB2">
      <w:pPr>
        <w:rPr>
          <w:rFonts w:ascii="Times New Roman"/>
        </w:rPr>
        <w:sectPr w:rsidR="000C5AB2">
          <w:pgSz w:w="11910" w:h="16840"/>
          <w:pgMar w:top="1580" w:right="1300" w:bottom="280" w:left="1220" w:header="708" w:footer="708" w:gutter="0"/>
          <w:cols w:space="708"/>
        </w:sectPr>
      </w:pPr>
    </w:p>
    <w:p w:rsidR="000C5AB2" w:rsidRDefault="0097433A">
      <w:pPr>
        <w:pStyle w:val="ListeParagraf"/>
        <w:numPr>
          <w:ilvl w:val="0"/>
          <w:numId w:val="2"/>
        </w:numPr>
        <w:tabs>
          <w:tab w:val="left" w:pos="917"/>
        </w:tabs>
        <w:spacing w:before="37"/>
        <w:ind w:hanging="361"/>
        <w:rPr>
          <w:b/>
          <w:sz w:val="24"/>
        </w:rPr>
      </w:pPr>
      <w:r>
        <w:rPr>
          <w:b/>
          <w:sz w:val="24"/>
        </w:rPr>
        <w:lastRenderedPageBreak/>
        <w:t>ARAŞTIRMA-GELİŞTİRME</w:t>
      </w:r>
    </w:p>
    <w:p w:rsidR="000C5AB2" w:rsidRDefault="000C5AB2">
      <w:pPr>
        <w:pStyle w:val="GvdeMetni"/>
        <w:rPr>
          <w:b/>
          <w:sz w:val="20"/>
        </w:rPr>
      </w:pPr>
    </w:p>
    <w:p w:rsidR="000C5AB2" w:rsidRDefault="000C5AB2">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0C5AB2">
        <w:trPr>
          <w:trHeight w:val="1173"/>
        </w:trPr>
        <w:tc>
          <w:tcPr>
            <w:tcW w:w="775" w:type="dxa"/>
            <w:shd w:val="clear" w:color="auto" w:fill="EC7C30"/>
          </w:tcPr>
          <w:p w:rsidR="000C5AB2" w:rsidRDefault="0097433A">
            <w:pPr>
              <w:pStyle w:val="TableParagraph"/>
              <w:spacing w:line="292" w:lineRule="exact"/>
              <w:ind w:left="119"/>
              <w:rPr>
                <w:b/>
                <w:sz w:val="24"/>
              </w:rPr>
            </w:pPr>
            <w:r>
              <w:rPr>
                <w:b/>
                <w:color w:val="FFFFFF"/>
                <w:sz w:val="24"/>
              </w:rPr>
              <w:t>Karar</w:t>
            </w:r>
          </w:p>
          <w:p w:rsidR="000C5AB2" w:rsidRDefault="000C5AB2">
            <w:pPr>
              <w:pStyle w:val="TableParagraph"/>
              <w:spacing w:before="2"/>
              <w:rPr>
                <w:b/>
                <w:sz w:val="24"/>
              </w:rPr>
            </w:pPr>
          </w:p>
          <w:p w:rsidR="000C5AB2" w:rsidRDefault="0097433A">
            <w:pPr>
              <w:pStyle w:val="TableParagraph"/>
              <w:ind w:left="110"/>
              <w:rPr>
                <w:b/>
                <w:sz w:val="24"/>
              </w:rPr>
            </w:pPr>
            <w:r>
              <w:rPr>
                <w:b/>
                <w:color w:val="FFFFFF"/>
                <w:sz w:val="24"/>
              </w:rPr>
              <w:t>Sayısı</w:t>
            </w:r>
          </w:p>
        </w:tc>
        <w:tc>
          <w:tcPr>
            <w:tcW w:w="4410" w:type="dxa"/>
            <w:shd w:val="clear" w:color="auto" w:fill="EC7C30"/>
          </w:tcPr>
          <w:p w:rsidR="000C5AB2" w:rsidRDefault="0097433A">
            <w:pPr>
              <w:pStyle w:val="TableParagraph"/>
              <w:spacing w:line="292" w:lineRule="exact"/>
              <w:ind w:left="110"/>
              <w:rPr>
                <w:b/>
                <w:sz w:val="24"/>
              </w:rPr>
            </w:pPr>
            <w:r>
              <w:rPr>
                <w:b/>
                <w:color w:val="FFFFFF"/>
                <w:sz w:val="24"/>
              </w:rPr>
              <w:t>Karar</w:t>
            </w:r>
          </w:p>
        </w:tc>
        <w:tc>
          <w:tcPr>
            <w:tcW w:w="3879" w:type="dxa"/>
            <w:shd w:val="clear" w:color="auto" w:fill="EC7C30"/>
          </w:tcPr>
          <w:p w:rsidR="000C5AB2" w:rsidRDefault="0097433A">
            <w:pPr>
              <w:pStyle w:val="TableParagraph"/>
              <w:spacing w:line="292" w:lineRule="exact"/>
              <w:ind w:left="107"/>
              <w:rPr>
                <w:b/>
                <w:sz w:val="24"/>
              </w:rPr>
            </w:pPr>
            <w:r>
              <w:rPr>
                <w:b/>
                <w:color w:val="FFFFFF"/>
                <w:sz w:val="24"/>
              </w:rPr>
              <w:t>Değerlendirme</w:t>
            </w:r>
          </w:p>
        </w:tc>
      </w:tr>
      <w:tr w:rsidR="000C5AB2">
        <w:trPr>
          <w:trHeight w:val="1543"/>
        </w:trPr>
        <w:tc>
          <w:tcPr>
            <w:tcW w:w="775"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rPr>
                <w:b/>
              </w:rPr>
            </w:pPr>
          </w:p>
          <w:p w:rsidR="000C5AB2" w:rsidRDefault="000C5AB2">
            <w:pPr>
              <w:pStyle w:val="TableParagraph"/>
              <w:spacing w:before="5"/>
              <w:rPr>
                <w:b/>
                <w:sz w:val="28"/>
              </w:rPr>
            </w:pPr>
          </w:p>
          <w:p w:rsidR="000C5AB2" w:rsidRDefault="0097433A">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ind w:left="110" w:right="190"/>
            </w:pPr>
          </w:p>
        </w:tc>
        <w:tc>
          <w:tcPr>
            <w:tcW w:w="3879"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before="40"/>
              <w:ind w:left="107"/>
            </w:pPr>
          </w:p>
        </w:tc>
      </w:tr>
      <w:tr w:rsidR="000C5AB2">
        <w:trPr>
          <w:trHeight w:val="925"/>
        </w:trPr>
        <w:tc>
          <w:tcPr>
            <w:tcW w:w="775" w:type="dxa"/>
            <w:tcBorders>
              <w:top w:val="single" w:sz="4" w:space="0" w:color="F4AF83"/>
              <w:left w:val="single" w:sz="4" w:space="0" w:color="F4AF83"/>
              <w:bottom w:val="single" w:sz="4" w:space="0" w:color="F4AF83"/>
              <w:right w:val="single" w:sz="4" w:space="0" w:color="F4AF83"/>
            </w:tcBorders>
          </w:tcPr>
          <w:p w:rsidR="000C5AB2" w:rsidRDefault="0097433A">
            <w:pPr>
              <w:pStyle w:val="TableParagraph"/>
              <w:spacing w:before="196"/>
              <w:ind w:left="13"/>
              <w:jc w:val="center"/>
              <w:rPr>
                <w:b/>
              </w:rPr>
            </w:pPr>
            <w:r>
              <w:rPr>
                <w:b/>
              </w:rPr>
              <w:t>2</w:t>
            </w: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ind w:left="110" w:right="237"/>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spacing w:line="310" w:lineRule="atLeast"/>
              <w:ind w:left="107" w:right="334"/>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bl>
    <w:p w:rsidR="000C5AB2" w:rsidRDefault="000C5AB2">
      <w:pPr>
        <w:pStyle w:val="GvdeMetni"/>
        <w:rPr>
          <w:b/>
          <w:sz w:val="20"/>
        </w:rPr>
      </w:pPr>
    </w:p>
    <w:p w:rsidR="000C5AB2" w:rsidRDefault="000C5AB2">
      <w:pPr>
        <w:pStyle w:val="GvdeMetni"/>
        <w:spacing w:before="11"/>
        <w:rPr>
          <w:b/>
          <w:sz w:val="23"/>
        </w:rPr>
      </w:pPr>
    </w:p>
    <w:p w:rsidR="000C5AB2" w:rsidRDefault="0097433A">
      <w:pPr>
        <w:pStyle w:val="ListeParagraf"/>
        <w:numPr>
          <w:ilvl w:val="0"/>
          <w:numId w:val="2"/>
        </w:numPr>
        <w:tabs>
          <w:tab w:val="left" w:pos="917"/>
        </w:tabs>
        <w:spacing w:before="52"/>
        <w:ind w:hanging="361"/>
        <w:rPr>
          <w:b/>
          <w:sz w:val="24"/>
        </w:rPr>
      </w:pPr>
      <w:r>
        <w:rPr>
          <w:b/>
          <w:sz w:val="24"/>
        </w:rPr>
        <w:t>TOPLUMSAL</w:t>
      </w:r>
      <w:r>
        <w:rPr>
          <w:b/>
          <w:spacing w:val="-1"/>
          <w:sz w:val="24"/>
        </w:rPr>
        <w:t xml:space="preserve"> </w:t>
      </w:r>
      <w:r>
        <w:rPr>
          <w:b/>
          <w:sz w:val="24"/>
        </w:rPr>
        <w:t>KATKI</w:t>
      </w:r>
    </w:p>
    <w:p w:rsidR="000C5AB2" w:rsidRDefault="000C5AB2">
      <w:pPr>
        <w:pStyle w:val="GvdeMetni"/>
        <w:rPr>
          <w:b/>
          <w:sz w:val="20"/>
        </w:rPr>
      </w:pPr>
    </w:p>
    <w:p w:rsidR="000C5AB2" w:rsidRDefault="000C5AB2">
      <w:pPr>
        <w:pStyle w:val="GvdeMetni"/>
        <w:spacing w:before="12"/>
        <w:rPr>
          <w:b/>
          <w:sz w:val="1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0C5AB2">
        <w:trPr>
          <w:trHeight w:val="1173"/>
        </w:trPr>
        <w:tc>
          <w:tcPr>
            <w:tcW w:w="775" w:type="dxa"/>
            <w:shd w:val="clear" w:color="auto" w:fill="EC7C30"/>
          </w:tcPr>
          <w:p w:rsidR="000C5AB2" w:rsidRDefault="0097433A">
            <w:pPr>
              <w:pStyle w:val="TableParagraph"/>
              <w:spacing w:before="1"/>
              <w:ind w:left="119"/>
              <w:rPr>
                <w:b/>
                <w:sz w:val="24"/>
              </w:rPr>
            </w:pPr>
            <w:r>
              <w:rPr>
                <w:b/>
                <w:color w:val="FFFFFF"/>
                <w:sz w:val="24"/>
              </w:rPr>
              <w:t>Karar</w:t>
            </w:r>
          </w:p>
          <w:p w:rsidR="000C5AB2" w:rsidRDefault="000C5AB2">
            <w:pPr>
              <w:pStyle w:val="TableParagraph"/>
              <w:rPr>
                <w:b/>
                <w:sz w:val="24"/>
              </w:rPr>
            </w:pPr>
          </w:p>
          <w:p w:rsidR="000C5AB2" w:rsidRDefault="0097433A">
            <w:pPr>
              <w:pStyle w:val="TableParagraph"/>
              <w:ind w:left="110"/>
              <w:rPr>
                <w:b/>
                <w:sz w:val="24"/>
              </w:rPr>
            </w:pPr>
            <w:r>
              <w:rPr>
                <w:b/>
                <w:color w:val="FFFFFF"/>
                <w:sz w:val="24"/>
              </w:rPr>
              <w:t>Sayısı</w:t>
            </w:r>
          </w:p>
        </w:tc>
        <w:tc>
          <w:tcPr>
            <w:tcW w:w="4410" w:type="dxa"/>
            <w:shd w:val="clear" w:color="auto" w:fill="EC7C30"/>
          </w:tcPr>
          <w:p w:rsidR="000C5AB2" w:rsidRDefault="0097433A">
            <w:pPr>
              <w:pStyle w:val="TableParagraph"/>
              <w:spacing w:before="1"/>
              <w:ind w:left="110"/>
              <w:rPr>
                <w:b/>
                <w:sz w:val="24"/>
              </w:rPr>
            </w:pPr>
            <w:r>
              <w:rPr>
                <w:b/>
                <w:color w:val="FFFFFF"/>
                <w:sz w:val="24"/>
              </w:rPr>
              <w:t>Karar</w:t>
            </w:r>
          </w:p>
        </w:tc>
        <w:tc>
          <w:tcPr>
            <w:tcW w:w="3879" w:type="dxa"/>
            <w:shd w:val="clear" w:color="auto" w:fill="EC7C30"/>
          </w:tcPr>
          <w:p w:rsidR="000C5AB2" w:rsidRDefault="0097433A">
            <w:pPr>
              <w:pStyle w:val="TableParagraph"/>
              <w:spacing w:before="1"/>
              <w:ind w:left="107"/>
              <w:rPr>
                <w:b/>
                <w:sz w:val="24"/>
              </w:rPr>
            </w:pPr>
            <w:r>
              <w:rPr>
                <w:b/>
                <w:color w:val="FFFFFF"/>
                <w:sz w:val="24"/>
              </w:rPr>
              <w:t>Değerlendirme</w:t>
            </w:r>
          </w:p>
        </w:tc>
      </w:tr>
      <w:tr w:rsidR="000C5AB2">
        <w:trPr>
          <w:trHeight w:val="806"/>
        </w:trPr>
        <w:tc>
          <w:tcPr>
            <w:tcW w:w="775"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before="4"/>
              <w:rPr>
                <w:b/>
                <w:sz w:val="20"/>
              </w:rPr>
            </w:pPr>
          </w:p>
          <w:p w:rsidR="000C5AB2" w:rsidRDefault="0097433A">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line="250" w:lineRule="exact"/>
              <w:ind w:left="110"/>
            </w:pPr>
          </w:p>
        </w:tc>
        <w:tc>
          <w:tcPr>
            <w:tcW w:w="3879"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line="276" w:lineRule="auto"/>
              <w:ind w:left="107" w:right="191"/>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97433A">
            <w:pPr>
              <w:pStyle w:val="TableParagraph"/>
              <w:spacing w:line="268" w:lineRule="exact"/>
              <w:ind w:left="13"/>
              <w:jc w:val="center"/>
              <w:rPr>
                <w:b/>
              </w:rPr>
            </w:pPr>
            <w:r>
              <w:rPr>
                <w:b/>
              </w:rPr>
              <w:t>2</w:t>
            </w: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bl>
    <w:p w:rsidR="000C5AB2" w:rsidRDefault="000C5AB2">
      <w:pPr>
        <w:rPr>
          <w:rFonts w:ascii="Times New Roman"/>
        </w:rPr>
        <w:sectPr w:rsidR="000C5AB2">
          <w:pgSz w:w="11910" w:h="16840"/>
          <w:pgMar w:top="1360" w:right="1300" w:bottom="280" w:left="1220" w:header="708" w:footer="708" w:gutter="0"/>
          <w:cols w:space="708"/>
        </w:sectPr>
      </w:pPr>
    </w:p>
    <w:p w:rsidR="000C5AB2" w:rsidRDefault="000C5AB2">
      <w:pPr>
        <w:pStyle w:val="GvdeMetni"/>
        <w:spacing w:before="6" w:after="1"/>
        <w:rPr>
          <w:b/>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7"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1AD117"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mc:Fallback>
        </mc:AlternateContent>
      </w:r>
    </w:p>
    <w:p w:rsidR="000C5AB2" w:rsidRDefault="000C5AB2">
      <w:pPr>
        <w:pStyle w:val="GvdeMetni"/>
        <w:spacing w:before="11"/>
        <w:rPr>
          <w:b/>
          <w:sz w:val="8"/>
        </w:rPr>
      </w:pPr>
    </w:p>
    <w:p w:rsidR="000C5AB2" w:rsidRDefault="0097433A">
      <w:pPr>
        <w:spacing w:before="51"/>
        <w:ind w:left="1012"/>
        <w:rPr>
          <w:b/>
          <w:sz w:val="24"/>
        </w:rPr>
      </w:pPr>
      <w:r>
        <w:rPr>
          <w:b/>
          <w:sz w:val="24"/>
        </w:rPr>
        <w:t>2021 YILI DANIŞMA KURULU KARARLARININ GENEL DEĞERLENDİRİLMESİ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1936"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9ECE" id="Rectangle 5" o:spid="_x0000_s1026" style="position:absolute;margin-left:66.4pt;margin-top:9.15pt;width:452.1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72fwIAAPoEAAAOAAAAZHJzL2Uyb0RvYy54bWysVMGO0zAQvSPxD5bv3SQlaZto09V2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Drr3vZ/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Default="000C5AB2">
      <w:pPr>
        <w:pStyle w:val="GvdeMetni"/>
        <w:spacing w:before="7"/>
        <w:rPr>
          <w:b/>
          <w:sz w:val="11"/>
        </w:rPr>
      </w:pPr>
    </w:p>
    <w:p w:rsidR="000C5AB2" w:rsidRDefault="0097433A" w:rsidP="00901BF1">
      <w:pPr>
        <w:pStyle w:val="GvdeMetni"/>
        <w:spacing w:before="52" w:line="360" w:lineRule="auto"/>
        <w:ind w:left="196" w:right="111"/>
        <w:jc w:val="both"/>
        <w:sectPr w:rsidR="000C5AB2">
          <w:pgSz w:w="11910" w:h="16840"/>
          <w:pgMar w:top="1580" w:right="1300" w:bottom="280" w:left="1220" w:header="708" w:footer="708" w:gutter="0"/>
          <w:cols w:space="708"/>
        </w:sectPr>
      </w:pPr>
      <w:r>
        <w:t xml:space="preserve">2021 yılında </w:t>
      </w:r>
      <w:r w:rsidR="00B73099">
        <w:t xml:space="preserve">Eğitim-Öğretim alanında </w:t>
      </w:r>
      <w:r w:rsidR="00A71D3E">
        <w:t xml:space="preserve">alınan </w:t>
      </w:r>
      <w:r>
        <w:t>Danışm</w:t>
      </w:r>
      <w:r w:rsidR="00A71D3E">
        <w:t xml:space="preserve">a Kurulu Kararları ile ilgili çalışmalar gerçekleştirilmiş </w:t>
      </w:r>
      <w:r w:rsidR="00616EC0">
        <w:t xml:space="preserve">müfredat ile ilgili çalışmalar tamamlanmış, </w:t>
      </w:r>
      <w:r w:rsidR="00A71D3E">
        <w:t>çift ana</w:t>
      </w:r>
      <w:r w:rsidR="00901BF1">
        <w:t xml:space="preserve"> </w:t>
      </w:r>
      <w:r w:rsidR="00A71D3E">
        <w:t xml:space="preserve">dal ve yan dal programlarının etkin bir şekilde devamlılığı sağlanmıştır. Alan dışı dersler olarak planlanan yeni derslerin açılması ile ilgili bölümler ile görüşülmüş ve öğretim elemanlarının yeni bir ders hazırlığı için </w:t>
      </w:r>
      <w:r w:rsidR="00901BF1">
        <w:t>süre talep etmeleri nedeni ile 2022 yılında</w:t>
      </w:r>
      <w:r w:rsidR="00B73099">
        <w:t xml:space="preserve"> tekrar gündeme alınması planlanmıştır.</w:t>
      </w:r>
      <w:r w:rsidR="00901BF1">
        <w:t xml:space="preserve">  </w:t>
      </w:r>
      <w:r w:rsidR="00B73099">
        <w:t xml:space="preserve"> </w:t>
      </w:r>
    </w:p>
    <w:p w:rsidR="000C5AB2" w:rsidRDefault="000C5AB2">
      <w:pPr>
        <w:pStyle w:val="GvdeMetni"/>
        <w:spacing w:before="6" w:after="1"/>
        <w:rPr>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F6FE4B"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rsidR="000C5AB2" w:rsidRDefault="000C5AB2">
      <w:pPr>
        <w:pStyle w:val="GvdeMetni"/>
        <w:spacing w:before="11"/>
        <w:rPr>
          <w:sz w:val="8"/>
        </w:rPr>
      </w:pPr>
    </w:p>
    <w:p w:rsidR="000C5AB2" w:rsidRDefault="0097433A">
      <w:pPr>
        <w:pStyle w:val="Balk2"/>
        <w:ind w:left="1344" w:right="1477" w:firstLine="0"/>
        <w:jc w:val="center"/>
      </w:pPr>
      <w:r>
        <w:t>2022 YILI DANIŞMA KURULU ÖNERİ ve EYLEM/FAALİYET PLANI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2960"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161F" id="Rectangle 2" o:spid="_x0000_s1026" style="position:absolute;margin-left:66.4pt;margin-top:9.15pt;width:452.1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3yfwIAAPoEAAAOAAAAZHJzL2Uyb0RvYy54bWysVNuO0zAQfUfiHyy/d3MhvSTadLXd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EZrLfJ/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Default="000C5AB2">
      <w:pPr>
        <w:pStyle w:val="GvdeMetni"/>
        <w:spacing w:before="7"/>
        <w:rPr>
          <w:b/>
          <w:sz w:val="11"/>
        </w:rPr>
      </w:pPr>
    </w:p>
    <w:p w:rsidR="000C5AB2" w:rsidRDefault="000C5AB2">
      <w:pPr>
        <w:pStyle w:val="GvdeMetni"/>
      </w:pPr>
    </w:p>
    <w:p w:rsidR="000C5AB2" w:rsidRDefault="000C5AB2">
      <w:pPr>
        <w:pStyle w:val="GvdeMetni"/>
      </w:pPr>
    </w:p>
    <w:p w:rsidR="000C5AB2" w:rsidRDefault="0097433A">
      <w:pPr>
        <w:pStyle w:val="Balk2"/>
        <w:numPr>
          <w:ilvl w:val="0"/>
          <w:numId w:val="1"/>
        </w:numPr>
        <w:tabs>
          <w:tab w:val="left" w:pos="917"/>
        </w:tabs>
        <w:spacing w:before="160"/>
        <w:ind w:hanging="361"/>
      </w:pPr>
      <w:r>
        <w:t>EĞİTİM-ÖĞRETİM</w:t>
      </w:r>
    </w:p>
    <w:p w:rsidR="000C5AB2" w:rsidRDefault="000C5AB2">
      <w:pPr>
        <w:pStyle w:val="GvdeMetni"/>
        <w:rPr>
          <w:b/>
          <w:sz w:val="20"/>
        </w:rPr>
      </w:pPr>
    </w:p>
    <w:p w:rsidR="000C5AB2" w:rsidRDefault="000C5AB2">
      <w:pPr>
        <w:pStyle w:val="GvdeMetni"/>
        <w:rPr>
          <w:b/>
          <w:sz w:val="18"/>
        </w:rPr>
      </w:pPr>
    </w:p>
    <w:tbl>
      <w:tblPr>
        <w:tblStyle w:val="TableNormal"/>
        <w:tblW w:w="0" w:type="auto"/>
        <w:tblInd w:w="203" w:type="dxa"/>
        <w:tblLayout w:type="fixed"/>
        <w:tblLook w:val="01E0" w:firstRow="1" w:lastRow="1" w:firstColumn="1" w:lastColumn="1" w:noHBand="0" w:noVBand="0"/>
      </w:tblPr>
      <w:tblGrid>
        <w:gridCol w:w="989"/>
        <w:gridCol w:w="6042"/>
        <w:gridCol w:w="2038"/>
      </w:tblGrid>
      <w:tr w:rsidR="000C5AB2">
        <w:trPr>
          <w:trHeight w:val="584"/>
        </w:trPr>
        <w:tc>
          <w:tcPr>
            <w:tcW w:w="989" w:type="dxa"/>
            <w:tcBorders>
              <w:top w:val="double" w:sz="1" w:space="0" w:color="EC7C30"/>
              <w:bottom w:val="single" w:sz="4" w:space="0" w:color="EC7C30"/>
            </w:tcBorders>
          </w:tcPr>
          <w:p w:rsidR="000C5AB2" w:rsidRDefault="0097433A">
            <w:pPr>
              <w:pStyle w:val="TableParagraph"/>
              <w:spacing w:line="292" w:lineRule="exact"/>
              <w:ind w:left="211"/>
              <w:rPr>
                <w:b/>
                <w:i/>
                <w:sz w:val="24"/>
              </w:rPr>
            </w:pPr>
            <w:r>
              <w:rPr>
                <w:b/>
                <w:i/>
                <w:color w:val="C45811"/>
                <w:sz w:val="24"/>
              </w:rPr>
              <w:t>F/E No</w:t>
            </w:r>
          </w:p>
        </w:tc>
        <w:tc>
          <w:tcPr>
            <w:tcW w:w="6042" w:type="dxa"/>
            <w:tcBorders>
              <w:top w:val="double" w:sz="1" w:space="0" w:color="EC7C30"/>
              <w:bottom w:val="single" w:sz="4" w:space="0" w:color="EC7C30"/>
            </w:tcBorders>
          </w:tcPr>
          <w:p w:rsidR="000C5AB2" w:rsidRDefault="0097433A">
            <w:pPr>
              <w:pStyle w:val="TableParagraph"/>
              <w:spacing w:line="292" w:lineRule="exact"/>
              <w:ind w:left="2148" w:right="2093"/>
              <w:jc w:val="center"/>
              <w:rPr>
                <w:b/>
                <w:i/>
                <w:sz w:val="24"/>
              </w:rPr>
            </w:pPr>
            <w:r>
              <w:rPr>
                <w:b/>
                <w:i/>
                <w:color w:val="C45811"/>
                <w:sz w:val="24"/>
              </w:rPr>
              <w:t>Eylem/Faaliyetler</w:t>
            </w:r>
          </w:p>
        </w:tc>
        <w:tc>
          <w:tcPr>
            <w:tcW w:w="2038" w:type="dxa"/>
            <w:tcBorders>
              <w:top w:val="double" w:sz="1" w:space="0" w:color="EC7C30"/>
              <w:bottom w:val="single" w:sz="4" w:space="0" w:color="EC7C30"/>
            </w:tcBorders>
          </w:tcPr>
          <w:p w:rsidR="000C5AB2" w:rsidRDefault="0097433A">
            <w:pPr>
              <w:pStyle w:val="TableParagraph"/>
              <w:spacing w:before="2"/>
              <w:ind w:left="162"/>
              <w:rPr>
                <w:rFonts w:ascii="Arial"/>
                <w:i/>
                <w:sz w:val="24"/>
              </w:rPr>
            </w:pPr>
            <w:r>
              <w:rPr>
                <w:rFonts w:ascii="Arial"/>
                <w:i/>
                <w:color w:val="C45811"/>
                <w:sz w:val="24"/>
              </w:rPr>
              <w:t>Sorumlular</w:t>
            </w:r>
            <w:r>
              <w:rPr>
                <w:rFonts w:ascii="Arial"/>
                <w:i/>
                <w:color w:val="C45811"/>
                <w:w w:val="81"/>
                <w:sz w:val="24"/>
              </w:rPr>
              <w:t xml:space="preserve"> </w:t>
            </w:r>
          </w:p>
        </w:tc>
      </w:tr>
      <w:tr w:rsidR="000C5AB2">
        <w:trPr>
          <w:trHeight w:val="587"/>
        </w:trPr>
        <w:tc>
          <w:tcPr>
            <w:tcW w:w="989" w:type="dxa"/>
            <w:tcBorders>
              <w:top w:val="single" w:sz="4" w:space="0" w:color="EC7C30"/>
              <w:right w:val="single" w:sz="4" w:space="0" w:color="EC7C30"/>
            </w:tcBorders>
          </w:tcPr>
          <w:p w:rsidR="000C5AB2" w:rsidRDefault="0097433A">
            <w:pPr>
              <w:pStyle w:val="TableParagraph"/>
              <w:spacing w:before="1"/>
              <w:ind w:left="1"/>
              <w:jc w:val="center"/>
              <w:rPr>
                <w:i/>
                <w:sz w:val="24"/>
              </w:rPr>
            </w:pPr>
            <w:r>
              <w:rPr>
                <w:i/>
                <w:color w:val="C45811"/>
                <w:sz w:val="24"/>
              </w:rPr>
              <w:t>1</w:t>
            </w:r>
          </w:p>
        </w:tc>
        <w:tc>
          <w:tcPr>
            <w:tcW w:w="6042" w:type="dxa"/>
            <w:tcBorders>
              <w:top w:val="single" w:sz="4" w:space="0" w:color="EC7C30"/>
              <w:left w:val="single" w:sz="4" w:space="0" w:color="EC7C30"/>
            </w:tcBorders>
            <w:shd w:val="clear" w:color="auto" w:fill="FAE3D4"/>
          </w:tcPr>
          <w:p w:rsidR="000C5AB2" w:rsidRDefault="00797216" w:rsidP="00797216">
            <w:pPr>
              <w:pStyle w:val="TableParagraph"/>
              <w:spacing w:before="1" w:line="290" w:lineRule="atLeast"/>
              <w:ind w:left="102" w:right="145"/>
              <w:rPr>
                <w:sz w:val="24"/>
              </w:rPr>
            </w:pPr>
            <w:r>
              <w:rPr>
                <w:sz w:val="24"/>
              </w:rPr>
              <w:t xml:space="preserve">Beslenme ve Diyetetik </w:t>
            </w:r>
            <w:r w:rsidR="0097433A">
              <w:rPr>
                <w:sz w:val="24"/>
              </w:rPr>
              <w:t xml:space="preserve">Bölümü öğrencilerinin </w:t>
            </w:r>
            <w:r>
              <w:rPr>
                <w:sz w:val="24"/>
              </w:rPr>
              <w:t>staj yapılan kurum ve kuruluş olanaklarının arttırılması (Belediyeler, Yurt</w:t>
            </w:r>
            <w:r w:rsidR="00AB57FF">
              <w:rPr>
                <w:sz w:val="24"/>
              </w:rPr>
              <w:t>-kur</w:t>
            </w:r>
            <w:r w:rsidR="00B34D84">
              <w:rPr>
                <w:sz w:val="24"/>
              </w:rPr>
              <w:t>t</w:t>
            </w:r>
            <w:r w:rsidR="00AB57FF">
              <w:rPr>
                <w:sz w:val="24"/>
              </w:rPr>
              <w:t>/</w:t>
            </w:r>
            <w:r>
              <w:rPr>
                <w:sz w:val="24"/>
              </w:rPr>
              <w:t>Kredi yurtlar kurumu, Çocuk esirgeme kurumu, Özel hastaneler, Özel klinikler vb.)</w:t>
            </w:r>
          </w:p>
        </w:tc>
        <w:tc>
          <w:tcPr>
            <w:tcW w:w="2038" w:type="dxa"/>
            <w:tcBorders>
              <w:top w:val="single" w:sz="4" w:space="0" w:color="EC7C30"/>
            </w:tcBorders>
            <w:shd w:val="clear" w:color="auto" w:fill="FAE3D4"/>
          </w:tcPr>
          <w:p w:rsidR="000C5AB2" w:rsidRDefault="00797216">
            <w:pPr>
              <w:pStyle w:val="TableParagraph"/>
              <w:ind w:left="162" w:right="492"/>
            </w:pPr>
            <w:r>
              <w:t>Beslenme ve Diyetetik</w:t>
            </w:r>
            <w:r w:rsidR="0097433A">
              <w:t xml:space="preserve"> Bölüm Başkanlığı</w:t>
            </w:r>
          </w:p>
        </w:tc>
      </w:tr>
      <w:tr w:rsidR="000C5AB2">
        <w:trPr>
          <w:trHeight w:val="878"/>
        </w:trPr>
        <w:tc>
          <w:tcPr>
            <w:tcW w:w="989" w:type="dxa"/>
            <w:tcBorders>
              <w:right w:val="single" w:sz="4" w:space="0" w:color="EC7C30"/>
            </w:tcBorders>
          </w:tcPr>
          <w:p w:rsidR="000C5AB2" w:rsidRDefault="000C5AB2">
            <w:pPr>
              <w:pStyle w:val="TableParagraph"/>
              <w:rPr>
                <w:rFonts w:ascii="Times New Roman"/>
              </w:rPr>
            </w:pPr>
          </w:p>
        </w:tc>
        <w:tc>
          <w:tcPr>
            <w:tcW w:w="8080" w:type="dxa"/>
            <w:gridSpan w:val="2"/>
            <w:tcBorders>
              <w:left w:val="single" w:sz="4" w:space="0" w:color="EC7C30"/>
            </w:tcBorders>
          </w:tcPr>
          <w:p w:rsidR="000C5AB2" w:rsidRDefault="000C5AB2">
            <w:pPr>
              <w:pStyle w:val="TableParagraph"/>
              <w:ind w:left="102" w:right="975"/>
              <w:rPr>
                <w:sz w:val="24"/>
              </w:rPr>
            </w:pPr>
          </w:p>
        </w:tc>
      </w:tr>
      <w:tr w:rsidR="000C5AB2">
        <w:trPr>
          <w:trHeight w:val="538"/>
        </w:trPr>
        <w:tc>
          <w:tcPr>
            <w:tcW w:w="989" w:type="dxa"/>
            <w:tcBorders>
              <w:right w:val="single" w:sz="4" w:space="0" w:color="EC7C30"/>
            </w:tcBorders>
          </w:tcPr>
          <w:p w:rsidR="000C5AB2" w:rsidRDefault="0097433A">
            <w:pPr>
              <w:pStyle w:val="TableParagraph"/>
              <w:spacing w:before="3"/>
              <w:ind w:left="1"/>
              <w:jc w:val="center"/>
              <w:rPr>
                <w:rFonts w:ascii="Arial"/>
                <w:i/>
                <w:sz w:val="24"/>
              </w:rPr>
            </w:pPr>
            <w:r>
              <w:rPr>
                <w:rFonts w:ascii="Arial"/>
                <w:i/>
                <w:color w:val="C45811"/>
                <w:w w:val="91"/>
                <w:sz w:val="24"/>
              </w:rPr>
              <w:t>2</w:t>
            </w:r>
          </w:p>
        </w:tc>
        <w:tc>
          <w:tcPr>
            <w:tcW w:w="8080" w:type="dxa"/>
            <w:gridSpan w:val="2"/>
            <w:tcBorders>
              <w:left w:val="single" w:sz="4" w:space="0" w:color="EC7C30"/>
            </w:tcBorders>
            <w:shd w:val="clear" w:color="auto" w:fill="FAE3D4"/>
          </w:tcPr>
          <w:p w:rsidR="000C5AB2" w:rsidRDefault="000C5AB2">
            <w:pPr>
              <w:pStyle w:val="TableParagraph"/>
              <w:rPr>
                <w:rFonts w:ascii="Times New Roman"/>
              </w:rPr>
            </w:pPr>
          </w:p>
        </w:tc>
      </w:tr>
      <w:tr w:rsidR="000C5AB2">
        <w:trPr>
          <w:trHeight w:val="292"/>
        </w:trPr>
        <w:tc>
          <w:tcPr>
            <w:tcW w:w="989" w:type="dxa"/>
            <w:tcBorders>
              <w:right w:val="single" w:sz="4" w:space="0" w:color="EC7C30"/>
            </w:tcBorders>
          </w:tcPr>
          <w:p w:rsidR="000C5AB2" w:rsidRDefault="000C5AB2">
            <w:pPr>
              <w:pStyle w:val="TableParagraph"/>
              <w:rPr>
                <w:rFonts w:ascii="Times New Roman"/>
                <w:sz w:val="20"/>
              </w:rPr>
            </w:pPr>
          </w:p>
        </w:tc>
        <w:tc>
          <w:tcPr>
            <w:tcW w:w="8080" w:type="dxa"/>
            <w:gridSpan w:val="2"/>
            <w:tcBorders>
              <w:left w:val="single" w:sz="4" w:space="0" w:color="EC7C30"/>
            </w:tcBorders>
          </w:tcPr>
          <w:p w:rsidR="000C5AB2" w:rsidRDefault="000C5AB2">
            <w:pPr>
              <w:pStyle w:val="TableParagraph"/>
              <w:rPr>
                <w:rFonts w:ascii="Times New Roman"/>
                <w:sz w:val="20"/>
              </w:rPr>
            </w:pPr>
          </w:p>
        </w:tc>
      </w:tr>
    </w:tbl>
    <w:p w:rsidR="000C5AB2" w:rsidRDefault="000C5AB2">
      <w:pPr>
        <w:pStyle w:val="GvdeMetni"/>
        <w:rPr>
          <w:b/>
          <w:sz w:val="20"/>
        </w:rPr>
      </w:pPr>
    </w:p>
    <w:p w:rsidR="000C5AB2" w:rsidRDefault="000C5AB2">
      <w:pPr>
        <w:pStyle w:val="GvdeMetni"/>
        <w:rPr>
          <w:b/>
          <w:sz w:val="20"/>
        </w:rPr>
      </w:pPr>
    </w:p>
    <w:p w:rsidR="000C5AB2" w:rsidRDefault="0097433A">
      <w:pPr>
        <w:pStyle w:val="ListeParagraf"/>
        <w:numPr>
          <w:ilvl w:val="0"/>
          <w:numId w:val="1"/>
        </w:numPr>
        <w:tabs>
          <w:tab w:val="left" w:pos="917"/>
        </w:tabs>
        <w:spacing w:before="207"/>
        <w:ind w:hanging="361"/>
        <w:rPr>
          <w:b/>
          <w:sz w:val="24"/>
        </w:rPr>
      </w:pPr>
      <w:r>
        <w:rPr>
          <w:b/>
          <w:sz w:val="24"/>
        </w:rPr>
        <w:t>AR-GE</w:t>
      </w:r>
    </w:p>
    <w:p w:rsidR="000C5AB2" w:rsidRDefault="000C5AB2">
      <w:pPr>
        <w:pStyle w:val="GvdeMetni"/>
        <w:rPr>
          <w:b/>
          <w:sz w:val="20"/>
        </w:rPr>
      </w:pPr>
    </w:p>
    <w:p w:rsidR="000C5AB2" w:rsidRDefault="000C5AB2">
      <w:pPr>
        <w:pStyle w:val="GvdeMetni"/>
        <w:spacing w:before="12"/>
        <w:rPr>
          <w:b/>
          <w:sz w:val="17"/>
        </w:rPr>
      </w:pPr>
    </w:p>
    <w:tbl>
      <w:tblPr>
        <w:tblStyle w:val="TableNormal"/>
        <w:tblW w:w="0" w:type="auto"/>
        <w:tblInd w:w="203" w:type="dxa"/>
        <w:tblLayout w:type="fixed"/>
        <w:tblLook w:val="01E0" w:firstRow="1" w:lastRow="1" w:firstColumn="1" w:lastColumn="1" w:noHBand="0" w:noVBand="0"/>
      </w:tblPr>
      <w:tblGrid>
        <w:gridCol w:w="989"/>
        <w:gridCol w:w="5766"/>
        <w:gridCol w:w="2315"/>
      </w:tblGrid>
      <w:tr w:rsidR="000C5AB2">
        <w:trPr>
          <w:trHeight w:val="587"/>
        </w:trPr>
        <w:tc>
          <w:tcPr>
            <w:tcW w:w="989" w:type="dxa"/>
            <w:tcBorders>
              <w:top w:val="double" w:sz="1" w:space="0" w:color="EC7C30"/>
              <w:bottom w:val="single" w:sz="4" w:space="0" w:color="EC7C30"/>
            </w:tcBorders>
          </w:tcPr>
          <w:p w:rsidR="000C5AB2" w:rsidRDefault="0097433A">
            <w:pPr>
              <w:pStyle w:val="TableParagraph"/>
              <w:spacing w:before="4"/>
              <w:ind w:left="568"/>
              <w:rPr>
                <w:rFonts w:ascii="Arial"/>
                <w:i/>
                <w:sz w:val="24"/>
              </w:rPr>
            </w:pPr>
            <w:r>
              <w:rPr>
                <w:rFonts w:ascii="Arial"/>
                <w:i/>
                <w:color w:val="C45811"/>
                <w:w w:val="95"/>
                <w:sz w:val="24"/>
              </w:rPr>
              <w:t>F/E</w:t>
            </w:r>
            <w:r>
              <w:rPr>
                <w:rFonts w:ascii="Arial"/>
                <w:i/>
                <w:color w:val="C45811"/>
                <w:w w:val="81"/>
                <w:sz w:val="24"/>
              </w:rPr>
              <w:t xml:space="preserve"> </w:t>
            </w:r>
          </w:p>
          <w:p w:rsidR="000C5AB2" w:rsidRDefault="0097433A">
            <w:pPr>
              <w:pStyle w:val="TableParagraph"/>
              <w:spacing w:before="17" w:line="270" w:lineRule="exact"/>
              <w:ind w:left="611"/>
              <w:rPr>
                <w:rFonts w:ascii="Arial"/>
                <w:i/>
                <w:sz w:val="24"/>
              </w:rPr>
            </w:pPr>
            <w:r>
              <w:rPr>
                <w:rFonts w:ascii="Arial"/>
                <w:i/>
                <w:color w:val="C45811"/>
                <w:spacing w:val="-3"/>
                <w:sz w:val="24"/>
              </w:rPr>
              <w:t>No</w:t>
            </w:r>
            <w:r>
              <w:rPr>
                <w:rFonts w:ascii="Arial"/>
                <w:i/>
                <w:color w:val="C45811"/>
                <w:w w:val="81"/>
                <w:sz w:val="24"/>
              </w:rPr>
              <w:t xml:space="preserve"> </w:t>
            </w:r>
          </w:p>
        </w:tc>
        <w:tc>
          <w:tcPr>
            <w:tcW w:w="5766" w:type="dxa"/>
            <w:tcBorders>
              <w:top w:val="double" w:sz="1" w:space="0" w:color="EC7C30"/>
              <w:bottom w:val="single" w:sz="4" w:space="0" w:color="EC7C30"/>
            </w:tcBorders>
          </w:tcPr>
          <w:p w:rsidR="000C5AB2" w:rsidRDefault="0097433A">
            <w:pPr>
              <w:pStyle w:val="TableParagraph"/>
              <w:spacing w:before="1"/>
              <w:ind w:left="2148" w:right="1817"/>
              <w:jc w:val="center"/>
              <w:rPr>
                <w:b/>
                <w:i/>
                <w:sz w:val="24"/>
              </w:rPr>
            </w:pPr>
            <w:r>
              <w:rPr>
                <w:b/>
                <w:i/>
                <w:color w:val="C45811"/>
                <w:sz w:val="24"/>
              </w:rPr>
              <w:t>Eylem/Faaliyetler</w:t>
            </w:r>
          </w:p>
        </w:tc>
        <w:tc>
          <w:tcPr>
            <w:tcW w:w="2315" w:type="dxa"/>
            <w:tcBorders>
              <w:top w:val="double" w:sz="1" w:space="0" w:color="EC7C30"/>
              <w:bottom w:val="single" w:sz="4" w:space="0" w:color="EC7C30"/>
            </w:tcBorders>
          </w:tcPr>
          <w:p w:rsidR="000C5AB2" w:rsidRDefault="0097433A">
            <w:pPr>
              <w:pStyle w:val="TableParagraph"/>
              <w:spacing w:before="4"/>
              <w:ind w:left="438"/>
              <w:rPr>
                <w:rFonts w:ascii="Arial"/>
                <w:i/>
                <w:sz w:val="24"/>
              </w:rPr>
            </w:pPr>
            <w:r>
              <w:rPr>
                <w:rFonts w:ascii="Arial"/>
                <w:i/>
                <w:color w:val="C45811"/>
                <w:sz w:val="24"/>
              </w:rPr>
              <w:t>Sorumlular</w:t>
            </w:r>
            <w:r>
              <w:rPr>
                <w:rFonts w:ascii="Arial"/>
                <w:i/>
                <w:color w:val="C45811"/>
                <w:w w:val="81"/>
                <w:sz w:val="24"/>
              </w:rPr>
              <w:t xml:space="preserve"> </w:t>
            </w:r>
          </w:p>
        </w:tc>
      </w:tr>
      <w:tr w:rsidR="000C5AB2">
        <w:trPr>
          <w:trHeight w:val="806"/>
        </w:trPr>
        <w:tc>
          <w:tcPr>
            <w:tcW w:w="989" w:type="dxa"/>
            <w:tcBorders>
              <w:top w:val="single" w:sz="4" w:space="0" w:color="EC7C30"/>
              <w:right w:val="single" w:sz="4" w:space="0" w:color="EC7C30"/>
            </w:tcBorders>
          </w:tcPr>
          <w:p w:rsidR="000C5AB2" w:rsidRDefault="0097433A">
            <w:pPr>
              <w:pStyle w:val="TableParagraph"/>
              <w:spacing w:line="292" w:lineRule="exact"/>
              <w:ind w:left="1"/>
              <w:jc w:val="center"/>
              <w:rPr>
                <w:i/>
                <w:sz w:val="24"/>
              </w:rPr>
            </w:pPr>
            <w:r>
              <w:rPr>
                <w:i/>
                <w:color w:val="C45811"/>
                <w:sz w:val="24"/>
              </w:rPr>
              <w:t>1</w:t>
            </w:r>
          </w:p>
        </w:tc>
        <w:tc>
          <w:tcPr>
            <w:tcW w:w="5766" w:type="dxa"/>
            <w:tcBorders>
              <w:top w:val="single" w:sz="4" w:space="0" w:color="EC7C30"/>
              <w:left w:val="single" w:sz="4" w:space="0" w:color="EC7C30"/>
            </w:tcBorders>
            <w:shd w:val="clear" w:color="auto" w:fill="FAE3D4"/>
          </w:tcPr>
          <w:p w:rsidR="000C5AB2" w:rsidRDefault="007F5629" w:rsidP="000F25AE">
            <w:pPr>
              <w:pStyle w:val="TableParagraph"/>
              <w:spacing w:line="270" w:lineRule="atLeast"/>
              <w:ind w:left="102" w:right="419"/>
            </w:pPr>
            <w:r>
              <w:t>Sektörün sorunlarına yönelik araştırma konularının belirlenmesi amacı ile ortak çalışmalara başlamak</w:t>
            </w:r>
            <w:r w:rsidR="002C5188">
              <w:t xml:space="preserve"> (aplikasyon geliştirme, besin analizi</w:t>
            </w:r>
            <w:r>
              <w:t>,</w:t>
            </w:r>
            <w:r w:rsidR="002C5188">
              <w:t xml:space="preserve"> hastane atıklarının değerlendirilmesi vb. konular) </w:t>
            </w:r>
            <w:r>
              <w:t xml:space="preserve"> </w:t>
            </w:r>
            <w:r w:rsidR="000F25AE">
              <w:t>ve proje</w:t>
            </w:r>
            <w:r w:rsidR="0097433A">
              <w:t xml:space="preserve"> başvuru</w:t>
            </w:r>
            <w:r w:rsidR="000F25AE">
              <w:t>su</w:t>
            </w:r>
            <w:r w:rsidR="0097433A">
              <w:t xml:space="preserve"> yapmak üzere hazırlık yapılması</w:t>
            </w:r>
          </w:p>
        </w:tc>
        <w:tc>
          <w:tcPr>
            <w:tcW w:w="2315" w:type="dxa"/>
            <w:tcBorders>
              <w:top w:val="single" w:sz="4" w:space="0" w:color="EC7C30"/>
            </w:tcBorders>
            <w:shd w:val="clear" w:color="auto" w:fill="FAE3D4"/>
          </w:tcPr>
          <w:p w:rsidR="000C5AB2" w:rsidRDefault="00D079AC">
            <w:pPr>
              <w:pStyle w:val="TableParagraph"/>
              <w:ind w:left="438" w:right="122"/>
            </w:pPr>
            <w:r>
              <w:t>Bölüm</w:t>
            </w:r>
            <w:r w:rsidR="0097433A">
              <w:t xml:space="preserve"> Öğretim elemanları</w:t>
            </w:r>
          </w:p>
        </w:tc>
      </w:tr>
      <w:tr w:rsidR="000C5AB2">
        <w:trPr>
          <w:trHeight w:val="877"/>
        </w:trPr>
        <w:tc>
          <w:tcPr>
            <w:tcW w:w="989" w:type="dxa"/>
            <w:tcBorders>
              <w:right w:val="single" w:sz="4" w:space="0" w:color="EC7C30"/>
            </w:tcBorders>
          </w:tcPr>
          <w:p w:rsidR="000C5AB2" w:rsidRDefault="000C5AB2">
            <w:pPr>
              <w:pStyle w:val="TableParagraph"/>
              <w:rPr>
                <w:rFonts w:ascii="Times New Roman"/>
              </w:rPr>
            </w:pPr>
          </w:p>
        </w:tc>
        <w:tc>
          <w:tcPr>
            <w:tcW w:w="8081" w:type="dxa"/>
            <w:gridSpan w:val="2"/>
            <w:tcBorders>
              <w:left w:val="single" w:sz="4" w:space="0" w:color="EC7C30"/>
            </w:tcBorders>
          </w:tcPr>
          <w:p w:rsidR="000C5AB2" w:rsidRDefault="000C5AB2">
            <w:pPr>
              <w:pStyle w:val="TableParagraph"/>
              <w:spacing w:line="273" w:lineRule="exact"/>
              <w:ind w:left="102"/>
              <w:rPr>
                <w:sz w:val="24"/>
              </w:rPr>
            </w:pPr>
          </w:p>
        </w:tc>
      </w:tr>
      <w:tr w:rsidR="000C5AB2">
        <w:trPr>
          <w:trHeight w:val="537"/>
        </w:trPr>
        <w:tc>
          <w:tcPr>
            <w:tcW w:w="989" w:type="dxa"/>
            <w:tcBorders>
              <w:right w:val="single" w:sz="4" w:space="0" w:color="EC7C30"/>
            </w:tcBorders>
          </w:tcPr>
          <w:p w:rsidR="000C5AB2" w:rsidRDefault="0097433A">
            <w:pPr>
              <w:pStyle w:val="TableParagraph"/>
              <w:spacing w:before="3"/>
              <w:ind w:left="1"/>
              <w:jc w:val="center"/>
              <w:rPr>
                <w:rFonts w:ascii="Arial"/>
                <w:i/>
                <w:sz w:val="24"/>
              </w:rPr>
            </w:pPr>
            <w:r>
              <w:rPr>
                <w:rFonts w:ascii="Arial"/>
                <w:i/>
                <w:color w:val="C45811"/>
                <w:w w:val="91"/>
                <w:sz w:val="24"/>
              </w:rPr>
              <w:t>2</w:t>
            </w:r>
          </w:p>
        </w:tc>
        <w:tc>
          <w:tcPr>
            <w:tcW w:w="8081" w:type="dxa"/>
            <w:gridSpan w:val="2"/>
            <w:tcBorders>
              <w:left w:val="single" w:sz="4" w:space="0" w:color="EC7C30"/>
            </w:tcBorders>
            <w:shd w:val="clear" w:color="auto" w:fill="FAE3D4"/>
          </w:tcPr>
          <w:p w:rsidR="000C5AB2" w:rsidRDefault="000C5AB2">
            <w:pPr>
              <w:pStyle w:val="TableParagraph"/>
              <w:rPr>
                <w:rFonts w:ascii="Times New Roman"/>
              </w:rPr>
            </w:pPr>
          </w:p>
        </w:tc>
      </w:tr>
      <w:tr w:rsidR="000C5AB2">
        <w:trPr>
          <w:trHeight w:val="292"/>
        </w:trPr>
        <w:tc>
          <w:tcPr>
            <w:tcW w:w="989" w:type="dxa"/>
            <w:tcBorders>
              <w:right w:val="single" w:sz="4" w:space="0" w:color="EC7C30"/>
            </w:tcBorders>
          </w:tcPr>
          <w:p w:rsidR="000C5AB2" w:rsidRDefault="000C5AB2">
            <w:pPr>
              <w:pStyle w:val="TableParagraph"/>
              <w:rPr>
                <w:rFonts w:ascii="Times New Roman"/>
                <w:sz w:val="20"/>
              </w:rPr>
            </w:pPr>
          </w:p>
        </w:tc>
        <w:tc>
          <w:tcPr>
            <w:tcW w:w="8081" w:type="dxa"/>
            <w:gridSpan w:val="2"/>
            <w:tcBorders>
              <w:left w:val="single" w:sz="4" w:space="0" w:color="EC7C30"/>
            </w:tcBorders>
          </w:tcPr>
          <w:p w:rsidR="000C5AB2" w:rsidRDefault="000C5AB2">
            <w:pPr>
              <w:pStyle w:val="TableParagraph"/>
              <w:rPr>
                <w:rFonts w:ascii="Times New Roman"/>
                <w:sz w:val="20"/>
              </w:rPr>
            </w:pPr>
          </w:p>
        </w:tc>
      </w:tr>
    </w:tbl>
    <w:p w:rsidR="000C5AB2" w:rsidRDefault="000C5AB2">
      <w:pPr>
        <w:rPr>
          <w:rFonts w:ascii="Times New Roman"/>
          <w:sz w:val="20"/>
        </w:rPr>
        <w:sectPr w:rsidR="000C5AB2">
          <w:pgSz w:w="11910" w:h="16840"/>
          <w:pgMar w:top="1580" w:right="1300" w:bottom="280" w:left="1220" w:header="708" w:footer="708" w:gutter="0"/>
          <w:cols w:space="708"/>
        </w:sectPr>
      </w:pPr>
    </w:p>
    <w:p w:rsidR="000C5AB2" w:rsidRDefault="0097433A">
      <w:pPr>
        <w:pStyle w:val="ListeParagraf"/>
        <w:numPr>
          <w:ilvl w:val="0"/>
          <w:numId w:val="1"/>
        </w:numPr>
        <w:tabs>
          <w:tab w:val="left" w:pos="917"/>
        </w:tabs>
        <w:ind w:hanging="361"/>
      </w:pPr>
      <w:r>
        <w:lastRenderedPageBreak/>
        <w:t>TOPLUMSAL</w:t>
      </w:r>
      <w:r>
        <w:rPr>
          <w:spacing w:val="-1"/>
        </w:rPr>
        <w:t xml:space="preserve"> </w:t>
      </w:r>
      <w:r>
        <w:t>KATKI</w:t>
      </w:r>
    </w:p>
    <w:p w:rsidR="000C5AB2" w:rsidRDefault="000C5AB2">
      <w:pPr>
        <w:pStyle w:val="GvdeMetni"/>
        <w:rPr>
          <w:sz w:val="20"/>
        </w:rPr>
      </w:pPr>
    </w:p>
    <w:p w:rsidR="000C5AB2" w:rsidRDefault="000C5AB2">
      <w:pPr>
        <w:pStyle w:val="GvdeMetni"/>
        <w:spacing w:before="3"/>
        <w:rPr>
          <w:sz w:val="16"/>
        </w:rPr>
      </w:pPr>
    </w:p>
    <w:tbl>
      <w:tblPr>
        <w:tblStyle w:val="TableNormal"/>
        <w:tblW w:w="0" w:type="auto"/>
        <w:tblInd w:w="203" w:type="dxa"/>
        <w:tblLayout w:type="fixed"/>
        <w:tblLook w:val="01E0" w:firstRow="1" w:lastRow="1" w:firstColumn="1" w:lastColumn="1" w:noHBand="0" w:noVBand="0"/>
      </w:tblPr>
      <w:tblGrid>
        <w:gridCol w:w="989"/>
        <w:gridCol w:w="5754"/>
        <w:gridCol w:w="24"/>
        <w:gridCol w:w="2302"/>
      </w:tblGrid>
      <w:tr w:rsidR="000C5AB2">
        <w:trPr>
          <w:trHeight w:val="587"/>
        </w:trPr>
        <w:tc>
          <w:tcPr>
            <w:tcW w:w="989" w:type="dxa"/>
            <w:tcBorders>
              <w:top w:val="double" w:sz="1" w:space="0" w:color="EC7C30"/>
              <w:bottom w:val="single" w:sz="4" w:space="0" w:color="EC7C30"/>
            </w:tcBorders>
          </w:tcPr>
          <w:p w:rsidR="000C5AB2" w:rsidRDefault="0097433A">
            <w:pPr>
              <w:pStyle w:val="TableParagraph"/>
              <w:spacing w:line="292" w:lineRule="exact"/>
              <w:ind w:left="211"/>
              <w:rPr>
                <w:b/>
                <w:i/>
                <w:sz w:val="24"/>
              </w:rPr>
            </w:pPr>
            <w:r>
              <w:rPr>
                <w:b/>
                <w:i/>
                <w:color w:val="C45811"/>
                <w:sz w:val="24"/>
              </w:rPr>
              <w:t>F/E No</w:t>
            </w:r>
          </w:p>
        </w:tc>
        <w:tc>
          <w:tcPr>
            <w:tcW w:w="5778" w:type="dxa"/>
            <w:gridSpan w:val="2"/>
            <w:tcBorders>
              <w:top w:val="double" w:sz="1" w:space="0" w:color="EC7C30"/>
              <w:bottom w:val="single" w:sz="4" w:space="0" w:color="EC7C30"/>
            </w:tcBorders>
          </w:tcPr>
          <w:p w:rsidR="000C5AB2" w:rsidRDefault="0097433A">
            <w:pPr>
              <w:pStyle w:val="TableParagraph"/>
              <w:spacing w:line="292" w:lineRule="exact"/>
              <w:ind w:left="2147" w:right="1830"/>
              <w:jc w:val="center"/>
              <w:rPr>
                <w:b/>
                <w:i/>
                <w:sz w:val="24"/>
              </w:rPr>
            </w:pPr>
            <w:r>
              <w:rPr>
                <w:b/>
                <w:i/>
                <w:color w:val="C45811"/>
                <w:sz w:val="24"/>
              </w:rPr>
              <w:t>Eylem/Faaliyetler</w:t>
            </w:r>
          </w:p>
        </w:tc>
        <w:tc>
          <w:tcPr>
            <w:tcW w:w="2302" w:type="dxa"/>
            <w:tcBorders>
              <w:top w:val="double" w:sz="1" w:space="0" w:color="EC7C30"/>
              <w:bottom w:val="single" w:sz="4" w:space="0" w:color="EC7C30"/>
            </w:tcBorders>
          </w:tcPr>
          <w:p w:rsidR="000C5AB2" w:rsidRDefault="0097433A">
            <w:pPr>
              <w:pStyle w:val="TableParagraph"/>
              <w:spacing w:before="2"/>
              <w:ind w:left="426"/>
              <w:rPr>
                <w:rFonts w:ascii="Arial"/>
                <w:i/>
                <w:sz w:val="24"/>
              </w:rPr>
            </w:pPr>
            <w:r>
              <w:rPr>
                <w:rFonts w:ascii="Arial"/>
                <w:i/>
                <w:color w:val="C45811"/>
                <w:sz w:val="24"/>
              </w:rPr>
              <w:t>Sorumlular</w:t>
            </w:r>
            <w:r>
              <w:rPr>
                <w:rFonts w:ascii="Arial"/>
                <w:i/>
                <w:color w:val="C45811"/>
                <w:w w:val="81"/>
                <w:sz w:val="24"/>
              </w:rPr>
              <w:t xml:space="preserve"> </w:t>
            </w:r>
          </w:p>
        </w:tc>
      </w:tr>
      <w:tr w:rsidR="000C5AB2">
        <w:trPr>
          <w:trHeight w:val="585"/>
        </w:trPr>
        <w:tc>
          <w:tcPr>
            <w:tcW w:w="989" w:type="dxa"/>
            <w:tcBorders>
              <w:top w:val="single" w:sz="4" w:space="0" w:color="EC7C30"/>
              <w:right w:val="single" w:sz="4" w:space="0" w:color="EC7C30"/>
            </w:tcBorders>
          </w:tcPr>
          <w:p w:rsidR="000C5AB2" w:rsidRDefault="0097433A">
            <w:pPr>
              <w:pStyle w:val="TableParagraph"/>
              <w:spacing w:line="292" w:lineRule="exact"/>
              <w:ind w:left="1"/>
              <w:jc w:val="center"/>
              <w:rPr>
                <w:i/>
                <w:sz w:val="24"/>
              </w:rPr>
            </w:pPr>
            <w:r>
              <w:rPr>
                <w:i/>
                <w:color w:val="C45811"/>
                <w:sz w:val="24"/>
              </w:rPr>
              <w:t>1</w:t>
            </w:r>
          </w:p>
        </w:tc>
        <w:tc>
          <w:tcPr>
            <w:tcW w:w="5778" w:type="dxa"/>
            <w:gridSpan w:val="2"/>
            <w:tcBorders>
              <w:top w:val="single" w:sz="4" w:space="0" w:color="EC7C30"/>
              <w:left w:val="single" w:sz="4" w:space="0" w:color="EC7C30"/>
            </w:tcBorders>
            <w:shd w:val="clear" w:color="auto" w:fill="FAE3D4"/>
          </w:tcPr>
          <w:p w:rsidR="000C5AB2" w:rsidRDefault="007B6979" w:rsidP="00466CFA">
            <w:pPr>
              <w:pStyle w:val="TableParagraph"/>
              <w:spacing w:line="273" w:lineRule="exact"/>
              <w:ind w:left="102"/>
              <w:rPr>
                <w:sz w:val="24"/>
              </w:rPr>
            </w:pPr>
            <w:r>
              <w:rPr>
                <w:sz w:val="24"/>
              </w:rPr>
              <w:t xml:space="preserve">Hastanede özel hasta </w:t>
            </w:r>
            <w:r w:rsidR="00D079AC">
              <w:rPr>
                <w:sz w:val="24"/>
              </w:rPr>
              <w:t>gruplarına</w:t>
            </w:r>
            <w:r>
              <w:rPr>
                <w:sz w:val="24"/>
              </w:rPr>
              <w:t xml:space="preserve"> yönelik (çocuk hastalar, diyabetik, onkoloji</w:t>
            </w:r>
            <w:r w:rsidR="00D079AC">
              <w:rPr>
                <w:sz w:val="24"/>
              </w:rPr>
              <w:t xml:space="preserve">, </w:t>
            </w:r>
            <w:proofErr w:type="spellStart"/>
            <w:r w:rsidR="00D079AC">
              <w:rPr>
                <w:sz w:val="24"/>
              </w:rPr>
              <w:t>metabolik</w:t>
            </w:r>
            <w:proofErr w:type="spellEnd"/>
            <w:r w:rsidR="00D079AC">
              <w:rPr>
                <w:sz w:val="24"/>
              </w:rPr>
              <w:t xml:space="preserve"> hastalıklar) etkinlik düzenlenmesi ile ilgili çalışmaların başlatılması, </w:t>
            </w:r>
          </w:p>
        </w:tc>
        <w:tc>
          <w:tcPr>
            <w:tcW w:w="2302" w:type="dxa"/>
            <w:tcBorders>
              <w:top w:val="single" w:sz="4" w:space="0" w:color="EC7C30"/>
            </w:tcBorders>
            <w:shd w:val="clear" w:color="auto" w:fill="FAE3D4"/>
          </w:tcPr>
          <w:p w:rsidR="000C5AB2" w:rsidRDefault="00D079AC">
            <w:pPr>
              <w:pStyle w:val="TableParagraph"/>
              <w:spacing w:line="273" w:lineRule="exact"/>
              <w:ind w:left="426"/>
              <w:rPr>
                <w:sz w:val="24"/>
              </w:rPr>
            </w:pPr>
            <w:r>
              <w:t>Bölüm Öğretim elemanları</w:t>
            </w:r>
          </w:p>
        </w:tc>
      </w:tr>
      <w:tr w:rsidR="000C5AB2">
        <w:trPr>
          <w:trHeight w:val="585"/>
        </w:trPr>
        <w:tc>
          <w:tcPr>
            <w:tcW w:w="989" w:type="dxa"/>
            <w:tcBorders>
              <w:right w:val="single" w:sz="4" w:space="0" w:color="EC7C30"/>
            </w:tcBorders>
          </w:tcPr>
          <w:p w:rsidR="000C5AB2" w:rsidRDefault="000C5AB2">
            <w:pPr>
              <w:pStyle w:val="TableParagraph"/>
              <w:rPr>
                <w:rFonts w:ascii="Times New Roman"/>
              </w:rPr>
            </w:pPr>
          </w:p>
        </w:tc>
        <w:tc>
          <w:tcPr>
            <w:tcW w:w="8080" w:type="dxa"/>
            <w:gridSpan w:val="3"/>
            <w:tcBorders>
              <w:left w:val="single" w:sz="4" w:space="0" w:color="EC7C30"/>
            </w:tcBorders>
          </w:tcPr>
          <w:p w:rsidR="000C5AB2" w:rsidRPr="004C4752" w:rsidRDefault="000C5AB2">
            <w:pPr>
              <w:pStyle w:val="TableParagraph"/>
              <w:spacing w:line="273" w:lineRule="exact"/>
              <w:ind w:left="102"/>
              <w:rPr>
                <w:color w:val="FF0000"/>
                <w:sz w:val="24"/>
              </w:rPr>
            </w:pPr>
          </w:p>
        </w:tc>
      </w:tr>
      <w:tr w:rsidR="00466CFA" w:rsidTr="00466CFA">
        <w:trPr>
          <w:trHeight w:val="585"/>
        </w:trPr>
        <w:tc>
          <w:tcPr>
            <w:tcW w:w="989" w:type="dxa"/>
            <w:tcBorders>
              <w:right w:val="single" w:sz="4" w:space="0" w:color="EC7C30"/>
            </w:tcBorders>
          </w:tcPr>
          <w:p w:rsidR="00466CFA" w:rsidRDefault="00466CFA">
            <w:pPr>
              <w:pStyle w:val="TableParagraph"/>
              <w:spacing w:before="3"/>
              <w:ind w:left="1"/>
              <w:jc w:val="center"/>
              <w:rPr>
                <w:rFonts w:ascii="Arial"/>
                <w:i/>
                <w:sz w:val="24"/>
              </w:rPr>
            </w:pPr>
            <w:r>
              <w:rPr>
                <w:rFonts w:ascii="Arial"/>
                <w:i/>
                <w:color w:val="C45811"/>
                <w:w w:val="91"/>
                <w:sz w:val="24"/>
              </w:rPr>
              <w:t>2</w:t>
            </w:r>
          </w:p>
        </w:tc>
        <w:tc>
          <w:tcPr>
            <w:tcW w:w="5754" w:type="dxa"/>
            <w:tcBorders>
              <w:left w:val="single" w:sz="4" w:space="0" w:color="EC7C30"/>
            </w:tcBorders>
            <w:shd w:val="clear" w:color="auto" w:fill="FAE3D4"/>
          </w:tcPr>
          <w:p w:rsidR="00466CFA" w:rsidRDefault="00466CFA" w:rsidP="00466CFA">
            <w:pPr>
              <w:pStyle w:val="TableParagraph"/>
              <w:rPr>
                <w:rFonts w:ascii="Times New Roman"/>
              </w:rPr>
            </w:pPr>
            <w:r>
              <w:rPr>
                <w:sz w:val="24"/>
              </w:rPr>
              <w:t xml:space="preserve">STK ile işbirliği yapılabilecek faaliyetlerin değerlendirilmesi (Çağdaş yaşamı destekleme derneği ile işbirliği kapsamında köy okullarına beslenme eğitimleri düzenlenmesi, belediyelere bağlı sağlık hizmetleri birimi ile işbirliği kapsamında çocuklarda </w:t>
            </w:r>
            <w:proofErr w:type="spellStart"/>
            <w:r>
              <w:rPr>
                <w:sz w:val="24"/>
              </w:rPr>
              <w:t>obezite</w:t>
            </w:r>
            <w:proofErr w:type="spellEnd"/>
            <w:r>
              <w:rPr>
                <w:sz w:val="24"/>
              </w:rPr>
              <w:t xml:space="preserve"> taraması vb.) </w:t>
            </w:r>
            <w:r w:rsidR="000F25AE">
              <w:rPr>
                <w:sz w:val="24"/>
              </w:rPr>
              <w:t xml:space="preserve">ve </w:t>
            </w:r>
            <w:r>
              <w:rPr>
                <w:sz w:val="24"/>
              </w:rPr>
              <w:t xml:space="preserve">çalışmaların başlatılması </w:t>
            </w:r>
          </w:p>
        </w:tc>
        <w:tc>
          <w:tcPr>
            <w:tcW w:w="2326" w:type="dxa"/>
            <w:gridSpan w:val="2"/>
            <w:tcBorders>
              <w:left w:val="single" w:sz="4" w:space="0" w:color="EC7C30"/>
            </w:tcBorders>
            <w:shd w:val="clear" w:color="auto" w:fill="FAE3D4"/>
          </w:tcPr>
          <w:p w:rsidR="00466CFA" w:rsidRDefault="00466CFA" w:rsidP="00F60875">
            <w:pPr>
              <w:pStyle w:val="TableParagraph"/>
              <w:jc w:val="center"/>
              <w:rPr>
                <w:rFonts w:ascii="Times New Roman"/>
              </w:rPr>
            </w:pPr>
            <w:r>
              <w:t>Bölüm Öğretim elemanları</w:t>
            </w:r>
          </w:p>
        </w:tc>
      </w:tr>
      <w:tr w:rsidR="000C5AB2">
        <w:trPr>
          <w:trHeight w:val="292"/>
        </w:trPr>
        <w:tc>
          <w:tcPr>
            <w:tcW w:w="989" w:type="dxa"/>
            <w:tcBorders>
              <w:right w:val="single" w:sz="4" w:space="0" w:color="EC7C30"/>
            </w:tcBorders>
          </w:tcPr>
          <w:p w:rsidR="000C5AB2" w:rsidRDefault="000C5AB2">
            <w:pPr>
              <w:pStyle w:val="TableParagraph"/>
              <w:rPr>
                <w:rFonts w:ascii="Times New Roman"/>
                <w:sz w:val="20"/>
              </w:rPr>
            </w:pPr>
          </w:p>
        </w:tc>
        <w:tc>
          <w:tcPr>
            <w:tcW w:w="8080" w:type="dxa"/>
            <w:gridSpan w:val="3"/>
            <w:tcBorders>
              <w:left w:val="single" w:sz="4" w:space="0" w:color="EC7C30"/>
            </w:tcBorders>
          </w:tcPr>
          <w:p w:rsidR="000C5AB2" w:rsidRDefault="000C5AB2">
            <w:pPr>
              <w:pStyle w:val="TableParagraph"/>
              <w:rPr>
                <w:rFonts w:ascii="Times New Roman"/>
                <w:sz w:val="20"/>
              </w:rPr>
            </w:pPr>
          </w:p>
        </w:tc>
      </w:tr>
    </w:tbl>
    <w:p w:rsidR="0097433A" w:rsidRDefault="0097433A">
      <w:bookmarkStart w:id="0" w:name="_GoBack"/>
      <w:bookmarkEnd w:id="0"/>
    </w:p>
    <w:sectPr w:rsidR="0097433A">
      <w:pgSz w:w="11910" w:h="16840"/>
      <w:pgMar w:top="136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D04"/>
    <w:multiLevelType w:val="hybridMultilevel"/>
    <w:tmpl w:val="BE58DCB0"/>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2A14F0"/>
    <w:multiLevelType w:val="hybridMultilevel"/>
    <w:tmpl w:val="C00870F4"/>
    <w:lvl w:ilvl="0" w:tplc="B644DA90">
      <w:start w:val="1"/>
      <w:numFmt w:val="upperLetter"/>
      <w:lvlText w:val="%1."/>
      <w:lvlJc w:val="left"/>
      <w:pPr>
        <w:ind w:left="916" w:hanging="360"/>
        <w:jc w:val="left"/>
      </w:pPr>
      <w:rPr>
        <w:rFonts w:hint="default"/>
        <w:b/>
        <w:bCs/>
        <w:spacing w:val="-14"/>
        <w:w w:val="100"/>
        <w:lang w:val="tr-TR" w:eastAsia="en-US" w:bidi="ar-SA"/>
      </w:rPr>
    </w:lvl>
    <w:lvl w:ilvl="1" w:tplc="652E35B6">
      <w:numFmt w:val="bullet"/>
      <w:lvlText w:val="•"/>
      <w:lvlJc w:val="left"/>
      <w:pPr>
        <w:ind w:left="1766" w:hanging="360"/>
      </w:pPr>
      <w:rPr>
        <w:rFonts w:hint="default"/>
        <w:lang w:val="tr-TR" w:eastAsia="en-US" w:bidi="ar-SA"/>
      </w:rPr>
    </w:lvl>
    <w:lvl w:ilvl="2" w:tplc="1430E822">
      <w:numFmt w:val="bullet"/>
      <w:lvlText w:val="•"/>
      <w:lvlJc w:val="left"/>
      <w:pPr>
        <w:ind w:left="2613" w:hanging="360"/>
      </w:pPr>
      <w:rPr>
        <w:rFonts w:hint="default"/>
        <w:lang w:val="tr-TR" w:eastAsia="en-US" w:bidi="ar-SA"/>
      </w:rPr>
    </w:lvl>
    <w:lvl w:ilvl="3" w:tplc="EA707FAA">
      <w:numFmt w:val="bullet"/>
      <w:lvlText w:val="•"/>
      <w:lvlJc w:val="left"/>
      <w:pPr>
        <w:ind w:left="3459" w:hanging="360"/>
      </w:pPr>
      <w:rPr>
        <w:rFonts w:hint="default"/>
        <w:lang w:val="tr-TR" w:eastAsia="en-US" w:bidi="ar-SA"/>
      </w:rPr>
    </w:lvl>
    <w:lvl w:ilvl="4" w:tplc="0756DF4E">
      <w:numFmt w:val="bullet"/>
      <w:lvlText w:val="•"/>
      <w:lvlJc w:val="left"/>
      <w:pPr>
        <w:ind w:left="4306" w:hanging="360"/>
      </w:pPr>
      <w:rPr>
        <w:rFonts w:hint="default"/>
        <w:lang w:val="tr-TR" w:eastAsia="en-US" w:bidi="ar-SA"/>
      </w:rPr>
    </w:lvl>
    <w:lvl w:ilvl="5" w:tplc="71AC5CF0">
      <w:numFmt w:val="bullet"/>
      <w:lvlText w:val="•"/>
      <w:lvlJc w:val="left"/>
      <w:pPr>
        <w:ind w:left="5153" w:hanging="360"/>
      </w:pPr>
      <w:rPr>
        <w:rFonts w:hint="default"/>
        <w:lang w:val="tr-TR" w:eastAsia="en-US" w:bidi="ar-SA"/>
      </w:rPr>
    </w:lvl>
    <w:lvl w:ilvl="6" w:tplc="C5EA3550">
      <w:numFmt w:val="bullet"/>
      <w:lvlText w:val="•"/>
      <w:lvlJc w:val="left"/>
      <w:pPr>
        <w:ind w:left="5999" w:hanging="360"/>
      </w:pPr>
      <w:rPr>
        <w:rFonts w:hint="default"/>
        <w:lang w:val="tr-TR" w:eastAsia="en-US" w:bidi="ar-SA"/>
      </w:rPr>
    </w:lvl>
    <w:lvl w:ilvl="7" w:tplc="9AFACE24">
      <w:numFmt w:val="bullet"/>
      <w:lvlText w:val="•"/>
      <w:lvlJc w:val="left"/>
      <w:pPr>
        <w:ind w:left="6846" w:hanging="360"/>
      </w:pPr>
      <w:rPr>
        <w:rFonts w:hint="default"/>
        <w:lang w:val="tr-TR" w:eastAsia="en-US" w:bidi="ar-SA"/>
      </w:rPr>
    </w:lvl>
    <w:lvl w:ilvl="8" w:tplc="DEF26B08">
      <w:numFmt w:val="bullet"/>
      <w:lvlText w:val="•"/>
      <w:lvlJc w:val="left"/>
      <w:pPr>
        <w:ind w:left="7693" w:hanging="360"/>
      </w:pPr>
      <w:rPr>
        <w:rFonts w:hint="default"/>
        <w:lang w:val="tr-TR" w:eastAsia="en-US" w:bidi="ar-SA"/>
      </w:rPr>
    </w:lvl>
  </w:abstractNum>
  <w:abstractNum w:abstractNumId="2" w15:restartNumberingAfterBreak="0">
    <w:nsid w:val="4CE538D1"/>
    <w:multiLevelType w:val="hybridMultilevel"/>
    <w:tmpl w:val="C04CBAA4"/>
    <w:lvl w:ilvl="0" w:tplc="B4943FDC">
      <w:start w:val="1"/>
      <w:numFmt w:val="upperLetter"/>
      <w:lvlText w:val="%1."/>
      <w:lvlJc w:val="left"/>
      <w:pPr>
        <w:ind w:left="916" w:hanging="360"/>
        <w:jc w:val="left"/>
      </w:pPr>
      <w:rPr>
        <w:rFonts w:ascii="Carlito" w:eastAsia="Carlito" w:hAnsi="Carlito" w:cs="Carlito" w:hint="default"/>
        <w:b/>
        <w:bCs/>
        <w:spacing w:val="-14"/>
        <w:w w:val="100"/>
        <w:sz w:val="24"/>
        <w:szCs w:val="24"/>
        <w:lang w:val="tr-TR" w:eastAsia="en-US" w:bidi="ar-SA"/>
      </w:rPr>
    </w:lvl>
    <w:lvl w:ilvl="1" w:tplc="29063210">
      <w:numFmt w:val="bullet"/>
      <w:lvlText w:val="•"/>
      <w:lvlJc w:val="left"/>
      <w:pPr>
        <w:ind w:left="1766" w:hanging="360"/>
      </w:pPr>
      <w:rPr>
        <w:rFonts w:hint="default"/>
        <w:lang w:val="tr-TR" w:eastAsia="en-US" w:bidi="ar-SA"/>
      </w:rPr>
    </w:lvl>
    <w:lvl w:ilvl="2" w:tplc="ECDEA992">
      <w:numFmt w:val="bullet"/>
      <w:lvlText w:val="•"/>
      <w:lvlJc w:val="left"/>
      <w:pPr>
        <w:ind w:left="2613" w:hanging="360"/>
      </w:pPr>
      <w:rPr>
        <w:rFonts w:hint="default"/>
        <w:lang w:val="tr-TR" w:eastAsia="en-US" w:bidi="ar-SA"/>
      </w:rPr>
    </w:lvl>
    <w:lvl w:ilvl="3" w:tplc="D9842DF0">
      <w:numFmt w:val="bullet"/>
      <w:lvlText w:val="•"/>
      <w:lvlJc w:val="left"/>
      <w:pPr>
        <w:ind w:left="3459" w:hanging="360"/>
      </w:pPr>
      <w:rPr>
        <w:rFonts w:hint="default"/>
        <w:lang w:val="tr-TR" w:eastAsia="en-US" w:bidi="ar-SA"/>
      </w:rPr>
    </w:lvl>
    <w:lvl w:ilvl="4" w:tplc="D0E0CEEC">
      <w:numFmt w:val="bullet"/>
      <w:lvlText w:val="•"/>
      <w:lvlJc w:val="left"/>
      <w:pPr>
        <w:ind w:left="4306" w:hanging="360"/>
      </w:pPr>
      <w:rPr>
        <w:rFonts w:hint="default"/>
        <w:lang w:val="tr-TR" w:eastAsia="en-US" w:bidi="ar-SA"/>
      </w:rPr>
    </w:lvl>
    <w:lvl w:ilvl="5" w:tplc="AAEEF1A8">
      <w:numFmt w:val="bullet"/>
      <w:lvlText w:val="•"/>
      <w:lvlJc w:val="left"/>
      <w:pPr>
        <w:ind w:left="5153" w:hanging="360"/>
      </w:pPr>
      <w:rPr>
        <w:rFonts w:hint="default"/>
        <w:lang w:val="tr-TR" w:eastAsia="en-US" w:bidi="ar-SA"/>
      </w:rPr>
    </w:lvl>
    <w:lvl w:ilvl="6" w:tplc="6A26CB0E">
      <w:numFmt w:val="bullet"/>
      <w:lvlText w:val="•"/>
      <w:lvlJc w:val="left"/>
      <w:pPr>
        <w:ind w:left="5999" w:hanging="360"/>
      </w:pPr>
      <w:rPr>
        <w:rFonts w:hint="default"/>
        <w:lang w:val="tr-TR" w:eastAsia="en-US" w:bidi="ar-SA"/>
      </w:rPr>
    </w:lvl>
    <w:lvl w:ilvl="7" w:tplc="74704DD2">
      <w:numFmt w:val="bullet"/>
      <w:lvlText w:val="•"/>
      <w:lvlJc w:val="left"/>
      <w:pPr>
        <w:ind w:left="6846" w:hanging="360"/>
      </w:pPr>
      <w:rPr>
        <w:rFonts w:hint="default"/>
        <w:lang w:val="tr-TR" w:eastAsia="en-US" w:bidi="ar-SA"/>
      </w:rPr>
    </w:lvl>
    <w:lvl w:ilvl="8" w:tplc="C962294C">
      <w:numFmt w:val="bullet"/>
      <w:lvlText w:val="•"/>
      <w:lvlJc w:val="left"/>
      <w:pPr>
        <w:ind w:left="7693" w:hanging="36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B2"/>
    <w:rsid w:val="0000675F"/>
    <w:rsid w:val="000C5AB2"/>
    <w:rsid w:val="000F25AE"/>
    <w:rsid w:val="00117BEF"/>
    <w:rsid w:val="001456FB"/>
    <w:rsid w:val="00187093"/>
    <w:rsid w:val="002C5188"/>
    <w:rsid w:val="00466CFA"/>
    <w:rsid w:val="004C4752"/>
    <w:rsid w:val="004D2230"/>
    <w:rsid w:val="00616EC0"/>
    <w:rsid w:val="00797216"/>
    <w:rsid w:val="007B6979"/>
    <w:rsid w:val="007F5629"/>
    <w:rsid w:val="00901BF1"/>
    <w:rsid w:val="0097433A"/>
    <w:rsid w:val="00A71D3E"/>
    <w:rsid w:val="00AB57FF"/>
    <w:rsid w:val="00B1282C"/>
    <w:rsid w:val="00B3144A"/>
    <w:rsid w:val="00B34D84"/>
    <w:rsid w:val="00B73099"/>
    <w:rsid w:val="00C009A4"/>
    <w:rsid w:val="00C93436"/>
    <w:rsid w:val="00CC61BA"/>
    <w:rsid w:val="00D079AC"/>
    <w:rsid w:val="00D61B12"/>
    <w:rsid w:val="00DA66D9"/>
    <w:rsid w:val="00E26BDD"/>
    <w:rsid w:val="00E70DB8"/>
    <w:rsid w:val="00F60875"/>
    <w:rsid w:val="00FB5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D213"/>
  <w15:docId w15:val="{2E558EF0-2DD5-45C4-B438-1307EF91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834" w:lineRule="exact"/>
      <w:ind w:left="534"/>
      <w:outlineLvl w:val="0"/>
    </w:pPr>
    <w:rPr>
      <w:sz w:val="72"/>
      <w:szCs w:val="72"/>
    </w:rPr>
  </w:style>
  <w:style w:type="paragraph" w:styleId="Balk2">
    <w:name w:val="heading 2"/>
    <w:basedOn w:val="Normal"/>
    <w:uiPriority w:val="1"/>
    <w:qFormat/>
    <w:pPr>
      <w:spacing w:before="51"/>
      <w:ind w:left="916" w:hanging="36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5"/>
      <w:ind w:left="9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813</Words>
  <Characters>4639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Windows Kullanıcısı</cp:lastModifiedBy>
  <cp:revision>27</cp:revision>
  <dcterms:created xsi:type="dcterms:W3CDTF">2021-11-30T06:59:00Z</dcterms:created>
  <dcterms:modified xsi:type="dcterms:W3CDTF">2021-12-01T07:10:00Z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2021-11-30T00:00:00Z</vt:filetime>
  </property>
</Properties>
</file>